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ПОЛОЖЕНИЯ</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УСТАВА МУНИЦИПАЛЬНОГО ОБРАЗОВАНИЯ</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  2-й ПОНЫРОВСКИЙ СЕЛЬСОВЕТ» ПОНЫРОВСКОГО РАЙОНА  КУРСКОЙ ОБЛАСТИ</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  ИЗМЕНЕНИЯМИ  И  ДОПОЛНЕНИЯМИ,</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ВНЕСЕННЫМИ  РЕШЕНИЕМ  СОБРАНИЯ</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ДЕПУТАТОВ 2-ГО ПОНЫРОВСКОГО  СЕЛЬСОВЕТА        ПОНЫРОВСКОГО  РАЙОНА  КУРСКОЙ  ОБЛАСТИ</w:t>
      </w:r>
    </w:p>
    <w:p w:rsidR="00457D50" w:rsidRPr="00457D50" w:rsidRDefault="00457D50" w:rsidP="00457D5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26  мая   2014 года  № 11</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3. Вопросы местного значения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К вопросам местного значения 2-го Поныровского сельсовета   относятся: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формирование, утверждение, исполнение бюджета  2-го Поныровского сельсовета и контроль за исполнением данного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установление, изменение и отмена местных налогов и сборов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владение, пользование и распоряжение имуществом, находящимся в муниципальной собственности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организация в границах   2-го Поныровского сельсовета  электро-, тепло- газо- и водоснабжения населения, водоотведения, снабжения населения топливом </w:t>
      </w:r>
      <w:r w:rsidRPr="00457D50">
        <w:rPr>
          <w:rFonts w:ascii="PT-Astra-Sans-Regular" w:eastAsia="Times New Roman" w:hAnsi="PT-Astra-Sans-Regular" w:cs="Times New Roman"/>
          <w:i/>
          <w:iCs/>
          <w:color w:val="252525"/>
          <w:sz w:val="16"/>
          <w:lang w:eastAsia="ru-RU"/>
        </w:rPr>
        <w:t>в </w:t>
      </w:r>
      <w:r w:rsidRPr="00457D50">
        <w:rPr>
          <w:rFonts w:ascii="PT-Astra-Sans-Regular" w:eastAsia="Times New Roman" w:hAnsi="PT-Astra-Sans-Regular" w:cs="Times New Roman"/>
          <w:color w:val="252525"/>
          <w:sz w:val="16"/>
          <w:szCs w:val="16"/>
          <w:lang w:eastAsia="ru-RU"/>
        </w:rPr>
        <w:t>пределах</w:t>
      </w:r>
      <w:r w:rsidRPr="00457D50">
        <w:rPr>
          <w:rFonts w:ascii="PT-Astra-Sans-Regular" w:eastAsia="Times New Roman" w:hAnsi="PT-Astra-Sans-Regular" w:cs="Times New Roman"/>
          <w:i/>
          <w:iCs/>
          <w:color w:val="252525"/>
          <w:sz w:val="16"/>
          <w:lang w:eastAsia="ru-RU"/>
        </w:rPr>
        <w:t> </w:t>
      </w:r>
      <w:r w:rsidRPr="00457D50">
        <w:rPr>
          <w:rFonts w:ascii="PT-Astra-Sans-Regular" w:eastAsia="Times New Roman" w:hAnsi="PT-Astra-Sans-Regular" w:cs="Times New Roman"/>
          <w:color w:val="252525"/>
          <w:sz w:val="16"/>
          <w:szCs w:val="16"/>
          <w:lang w:eastAsia="ru-RU"/>
        </w:rPr>
        <w:t>полномочий, установленных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w:t>
      </w:r>
      <w:r w:rsidRPr="00457D50">
        <w:rPr>
          <w:rFonts w:ascii="PT-Astra-Sans-Regular" w:eastAsia="Times New Roman" w:hAnsi="PT-Astra-Sans-Regular" w:cs="Times New Roman"/>
          <w:i/>
          <w:iCs/>
          <w:color w:val="252525"/>
          <w:sz w:val="16"/>
          <w:lang w:eastAsia="ru-RU"/>
        </w:rPr>
        <w:t> </w:t>
      </w:r>
      <w:r w:rsidRPr="00457D50">
        <w:rPr>
          <w:rFonts w:ascii="PT-Astra-Sans-Regular" w:eastAsia="Times New Roman" w:hAnsi="PT-Astra-Sans-Regular" w:cs="Times New Roman"/>
          <w:color w:val="252525"/>
          <w:sz w:val="16"/>
          <w:szCs w:val="16"/>
          <w:lang w:eastAsia="ru-RU"/>
        </w:rPr>
        <w:t>дорожная деятельность в отношении автомобильных дорог местного значения в границах населенных пунктов   2-го Поныровского сельсовета Поныровского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2-го Поныровского сельсовета Поныровского района,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w:t>
      </w:r>
      <w:r w:rsidRPr="00457D50">
        <w:rPr>
          <w:rFonts w:ascii="PT-Astra-Sans-Regular" w:eastAsia="Times New Roman" w:hAnsi="PT-Astra-Sans-Regular" w:cs="Times New Roman"/>
          <w:b/>
          <w:bCs/>
          <w:color w:val="252525"/>
          <w:sz w:val="16"/>
          <w:lang w:eastAsia="ru-RU"/>
        </w:rPr>
        <w:t> </w:t>
      </w:r>
      <w:r w:rsidRPr="00457D50">
        <w:rPr>
          <w:rFonts w:ascii="PT-Astra-Sans-Regular" w:eastAsia="Times New Roman" w:hAnsi="PT-Astra-Sans-Regular" w:cs="Times New Roman"/>
          <w:color w:val="252525"/>
          <w:sz w:val="16"/>
          <w:szCs w:val="16"/>
          <w:lang w:eastAsia="ru-RU"/>
        </w:rPr>
        <w:t>обеспечение проживающих во 2-Поныровском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 создание условий для предоставления транспортных услуг населению и организация транспортного обслуживания населения в границах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7.2) </w:t>
      </w:r>
      <w:r w:rsidRPr="00457D50">
        <w:rPr>
          <w:rFonts w:ascii="PT-Astra-Sans-Regular" w:eastAsia="Times New Roman" w:hAnsi="PT-Astra-Sans-Regular" w:cs="Times New Roman"/>
          <w:b/>
          <w:bCs/>
          <w:i/>
          <w:iCs/>
          <w:color w:val="252525"/>
          <w:sz w:val="16"/>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2-го Поныровского сельсовета, социальную и культурную адаптацию мигрантов, профилактику межнациональных (межэтнических) конфликтов;</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 участие в предупреждении и ликвидации последствий чрезвычайных ситуаций в границах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9) обеспечение первичных мер пожарной безопасности в границах населенных пунктов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10) создание условий для обеспечения жителей   2-го Поныровского сельсовета услугами связи, общественного питания, торговли и бытового обслуживания;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11) организация библиотечного обслуживания населения, комплектование и обеспечение сохранности библиотечного фонда библиотек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12) создание условий для организации досуга и обеспечения жителей 2-го Поныровского сельсовета  услугами организаций культуры;</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2-го Поныровского сельсовета, охрана объектов культурного наследия (памятников истории и культуры) местного (муниципального) значения, расположенных на территории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во 2-Поныровском сельсовете;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14) обеспечение условий для развития на территории  2-го Поныровского сельсовета и физической культуры и массового спорта, организация проведения официальных физкультурно-оздоровительных и спортивных мероприятий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15) создание условий для массового отдыха жителей 2-го Поныровского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16)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17) формирование архивных фондов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18) организация сбора и вывоза бытовых отходов и мусора;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19) утверждение правил благоустройства территории 2-го Поныровского сельсовета Поныровского района ,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2-го Поныровского сельсовета Поныровского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20) утверждение генеральных планов   2-го Поныровского сельсовета, правил землепользования и застройки, утверждение подготовленной на основе генеральных планов   2-го Поныровского сельсовета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2-го Поныровского сельсовета Поныровского района, утверждение местных нормативов градостроительного проектирования 2-го Поныровского сельсовета Поныровского района, резервирование земель и изъятие, в том числе путем выкупа, земельных участков в границах 2-го Поныровского сельсовета Поныровского района для муниципальных нужд, осуществление муниципального земельного контроля за использованием земель   2-го  Поныровского сельсовета, </w:t>
      </w:r>
      <w:r w:rsidRPr="00457D50">
        <w:rPr>
          <w:rFonts w:ascii="PT-Astra-Sans-Regular" w:eastAsia="Times New Roman" w:hAnsi="PT-Astra-Sans-Regular" w:cs="Times New Roman"/>
          <w:b/>
          <w:bCs/>
          <w:i/>
          <w:iCs/>
          <w:color w:val="252525"/>
          <w:sz w:val="16"/>
          <w:lang w:eastAsia="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Поныровского района),наименований элементам планировочной структуры в границах 2-го Поныровского сельсовета, изменение, аннулирование таких наименований, размещение информации в государственном адресном реестре;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22) организация ритуальных услуг и содержание мест захоронения;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23) организация и осуществление мероприятий</w:t>
      </w:r>
      <w:r w:rsidRPr="00457D50">
        <w:rPr>
          <w:rFonts w:ascii="PT-Astra-Sans-Regular" w:eastAsia="Times New Roman" w:hAnsi="PT-Astra-Sans-Regular" w:cs="Times New Roman"/>
          <w:b/>
          <w:bCs/>
          <w:i/>
          <w:iCs/>
          <w:color w:val="252525"/>
          <w:sz w:val="16"/>
          <w:lang w:eastAsia="ru-RU"/>
        </w:rPr>
        <w:t> по</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i/>
          <w:iCs/>
          <w:color w:val="252525"/>
          <w:sz w:val="16"/>
          <w:lang w:eastAsia="ru-RU"/>
        </w:rPr>
        <w:t>территориальной  обороне</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i/>
          <w:iCs/>
          <w:color w:val="252525"/>
          <w:sz w:val="16"/>
          <w:lang w:eastAsia="ru-RU"/>
        </w:rPr>
        <w:t>и</w:t>
      </w:r>
      <w:r w:rsidRPr="00457D50">
        <w:rPr>
          <w:rFonts w:ascii="PT-Astra-Sans-Regular" w:eastAsia="Times New Roman" w:hAnsi="PT-Astra-Sans-Regular" w:cs="Times New Roman"/>
          <w:color w:val="252525"/>
          <w:sz w:val="16"/>
          <w:szCs w:val="16"/>
          <w:lang w:eastAsia="ru-RU"/>
        </w:rPr>
        <w:t> гражданской обороне, защите населения и территории 2-го Поныровского сельсовета от чрезвычайных ситуаций природного и техногенного характера;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24) создание, содержание и организация деятельности аварийно-спасательных служб и (или) аварийно-спасательных формирований на территории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25)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26) осуществление мероприятий по обеспечению безопасности людей на водных объектах, охране их жизни и здоровья;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27) создание, развитие и обеспечение охраны лечебно-оздоровительных местностей и курортов местного значения на территории  2-го Поныровского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29) утратил силу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30) организация и осуществление мероприятий по работе с детьми и молодежью во2-Поныровском сельсовете;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32)осуществление муниципального лесного контроля;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33) создание условий для деятельности добровольных формирований населения по охране общественного порядка;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33.1.)предоставление помещения для работы на обслуживаемом административном участке 2-го Поныровского сельсовета Поныровского района сотруднику, замещающему   должность участкового  уполномоченного полиции;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33.2)до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сотрудникам обязанностей по указанной должности;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 О некоммерческих организациях»;</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i/>
          <w:iCs/>
          <w:color w:val="252525"/>
          <w:sz w:val="16"/>
          <w:lang w:eastAsia="ru-RU"/>
        </w:rPr>
        <w:t>35)</w:t>
      </w:r>
      <w:r w:rsidRPr="00457D50">
        <w:rPr>
          <w:rFonts w:ascii="PT-Astra-Sans-Regular" w:eastAsia="Times New Roman" w:hAnsi="PT-Astra-Sans-Regular" w:cs="Times New Roman"/>
          <w:b/>
          <w:bCs/>
          <w:i/>
          <w:iCs/>
          <w:color w:val="252525"/>
          <w:sz w:val="16"/>
          <w:lang w:eastAsia="ru-RU"/>
        </w:rPr>
        <w:t>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36)осуществление муниципального контроля на территории особой экономической зоны;</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37)обеспечение выполнения работ, необходимых для создания искусственных земельных участков для нужд 2-го Поныровского сельсовета Поныровского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38) осуществление мер по противодействию коррупции в границах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1.1.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3.1</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color w:val="252525"/>
          <w:sz w:val="16"/>
          <w:lang w:eastAsia="ru-RU"/>
        </w:rPr>
        <w:t>Права органов местного самоуправления   2-го Поныровского сельсовета  на решение вопросов, не отнесенных к вопросам местного значения  поселений</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1.Органы местного самоуправления   2-го Поныровского сельсовета Поныровского  района  имеют право 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создание музеев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совершение нотариальных действий, предусмотренных законодательством, в случае отсутствия во 2-Поныровском сельсовете  нотариуса;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участие в осуществлении деятельности по опеке и попечительству;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 </w:t>
      </w:r>
      <w:r w:rsidRPr="00457D50">
        <w:rPr>
          <w:rFonts w:ascii="PT-Astra-Sans-Regular" w:eastAsia="Times New Roman" w:hAnsi="PT-Astra-Sans-Regular" w:cs="Times New Roman"/>
          <w:b/>
          <w:bCs/>
          <w:i/>
          <w:iCs/>
          <w:color w:val="252525"/>
          <w:sz w:val="16"/>
          <w:lang w:eastAsia="ru-RU"/>
        </w:rPr>
        <w:t>утратил силу;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 создание условий  для осуществления деятельности, связанной с реализацией прав местных национально-культурных автономий на территории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 оказание содействия национально-культурному развитию народов межнациональных отношений на территории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 Поныри;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8.1) создание муниципальной пожарной охраны;</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9) создание условий для развития туризма.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Pr="00457D50">
        <w:rPr>
          <w:rFonts w:ascii="PT-Astra-Sans-Regular" w:eastAsia="Times New Roman" w:hAnsi="PT-Astra-Sans-Regular" w:cs="Times New Roman"/>
          <w:b/>
          <w:bCs/>
          <w:color w:val="252525"/>
          <w:sz w:val="16"/>
          <w:lang w:eastAsia="ru-RU"/>
        </w:rPr>
        <w:t>».</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Органы  местного самоуправления 2-го Поныровского сельсовета вправе решать вопросы, указанные в части 1 настоящей статьи , участвовать в осуществлении иных государственных полномочий (не переданных им в соответствии со статьей 19</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Федерального закона «Об общих принципах организации местного самоуправления в Российской Федерации) , если это участие предусмотрено федеральными законами , а  также решать иные вопросы , не отнесенные к компетенции органов местного самоуправления других муниципальных образований ,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5. Полномочия органов местного самоуправления 2-го Поныровского сельсовета по решению вопросов местного значения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В целях решения вопросов местного значения органы местного самоуправления  2-го Поныровского сельсовета обладают следующими полномочиями: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принятие Устава муниципального образования и внесение в него изменений и дополнений, издание муниципальных правовых актов;</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установление официальных символов муниципального образования;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57D50">
        <w:rPr>
          <w:rFonts w:ascii="PT-Astra-Sans-Regular" w:eastAsia="Times New Roman" w:hAnsi="PT-Astra-Sans-Regular" w:cs="Times New Roman"/>
          <w:b/>
          <w:bCs/>
          <w:i/>
          <w:iCs/>
          <w:color w:val="252525"/>
          <w:sz w:val="16"/>
          <w:lang w:eastAsia="ru-RU"/>
        </w:rPr>
        <w:t>осуществление закупок товаров, работ, услуг для обеспечения муниципальных нужд;</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4.1) полномочиями по организации теплоснабжения, предусмотренными Федеральным законом от 27.07.2010 №190-ФЗ «О теплоснабжении»;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2-го Поныровского сельсовета органам местного самоуправления Поныровского района, в состав которого входит 2-й Поныровский сельсовет, на основе соглашения;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4.3) </w:t>
      </w:r>
      <w:r w:rsidRPr="00457D50">
        <w:rPr>
          <w:rFonts w:ascii="PT-Astra-Sans-Regular" w:eastAsia="Times New Roman" w:hAnsi="PT-Astra-Sans-Regular" w:cs="Times New Roman"/>
          <w:b/>
          <w:bCs/>
          <w:i/>
          <w:iCs/>
          <w:color w:val="252525"/>
          <w:sz w:val="16"/>
          <w:lang w:eastAsia="ru-RU"/>
        </w:rPr>
        <w:t>полномочиями в сфере водоснабжения и  водоотведения, предусмотренными Федеральным законом «О водоснабжении  и водоотведении»;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6.1) </w:t>
      </w:r>
      <w:r w:rsidRPr="00457D50">
        <w:rPr>
          <w:rFonts w:ascii="PT-Astra-Sans-Regular" w:eastAsia="Times New Roman" w:hAnsi="PT-Astra-Sans-Regular" w:cs="Times New Roman"/>
          <w:b/>
          <w:bCs/>
          <w:i/>
          <w:iCs/>
          <w:color w:val="252525"/>
          <w:sz w:val="16"/>
          <w:lang w:eastAsia="ru-RU"/>
        </w:rPr>
        <w:t>разработка  и утверждение  программ комплексного  развития  систем коммунальной  инфраструктуры 2-го Поныровского  сельсовета , требования  к которым устанавливаются Правительством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2-го Поныровского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 осуществление международных и внешнеэкономических связей в соответствии с федеральными законами;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8.1)</w:t>
      </w:r>
      <w:r w:rsidRPr="00457D50">
        <w:rPr>
          <w:rFonts w:ascii="PT-Astra-Sans-Regular" w:eastAsia="Times New Roman" w:hAnsi="PT-Astra-Sans-Regular" w:cs="Times New Roman"/>
          <w:b/>
          <w:bCs/>
          <w:i/>
          <w:iCs/>
          <w:color w:val="252525"/>
          <w:sz w:val="16"/>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членов выборных органов местного </w:t>
      </w:r>
      <w:r w:rsidRPr="00457D50">
        <w:rPr>
          <w:rFonts w:ascii="PT-Astra-Sans-Regular" w:eastAsia="Times New Roman" w:hAnsi="PT-Astra-Sans-Regular" w:cs="Times New Roman"/>
          <w:b/>
          <w:bCs/>
          <w:i/>
          <w:iCs/>
          <w:color w:val="252525"/>
          <w:sz w:val="16"/>
          <w:lang w:eastAsia="ru-RU"/>
        </w:rPr>
        <w:lastRenderedPageBreak/>
        <w:t>самоуправления, депутатов Собрания депутатов 2-го Поныровского сельсовета Поныровского района, муниципальных служащих и работников муниципальных учреждений;</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2.1 Полномочия органов местного самоуправления, установленные настоящей статьей, осуществляются органами местного самоуправления 2-го Поныровского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29-1. Гарантии для Главы 2-го Поныровского сельсовета, осуществляющего полномочия выборного должностного лица  местного самоуправления на постоянной основе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w:t>
      </w:r>
      <w:r w:rsidRPr="00457D50">
        <w:rPr>
          <w:rFonts w:ascii="PT-Astra-Sans-Regular" w:eastAsia="Times New Roman" w:hAnsi="PT-Astra-Sans-Regular" w:cs="Times New Roman"/>
          <w:b/>
          <w:bCs/>
          <w:i/>
          <w:iCs/>
          <w:color w:val="252525"/>
          <w:sz w:val="16"/>
          <w:lang w:eastAsia="ru-RU"/>
        </w:rPr>
        <w:t>. Главе 2-го Поныровского сельсовета Поныровского района, осуществляющему полномочия выборного должностного лица местного самоуправления на постоянной основе, гарантируются: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3) ежегодный основной оплачиваемый отпуск;</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6) возмещение расходов, связанных со служебными командировками, на условиях и в порядке, определенных муниципальными правовыми актами и в соответствии с федеральным законодательством;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1998г №35-ЗКО «О гарантиях осуществления главами муниципальных образований полномочий выборных должностных лиц местного самоуправления на постоянной  основе»(далее- Закон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  В соответствии с федеральным законодательством, законодательством  Курской области Главе 2-го Поныровского сельсовета Поныровского района, осуществляющему полномочия выборного должностного лица местного самоуправления на постоянной основе, предоставляются право на дополнительные гарантии на условиях в порядке, определенных Законом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31-1. Удаление Главы 2-го Поныровского сельсовета Поныровского района в отставку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1. Собрание депутатов 2-го Поныровского сельсовета Поныровского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2-го Поныровского сельсовета  Поныровского района в отставку по инициативе депутатов Собрания депутатов 2-го Поныровского сельсовета Поныровского района или по инициативе Губернатора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Основаниями для удаления Главы 2-го Поныровского сельсовета Поныровского района в отставку являются: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решения, действия (бездействие) Главы  2-го Поныровского сельсовета Поныровского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2-го Поныровского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неудовлетворительная оценка деятельности Главы  2-го Поныровского сельсовета Поныровского района Собранием депутатов  2-го Поныровского сельсовета Поныровского района по результатам его ежегодного отчета перед Собранием депутатов  2-го Поныровского сельсовета  Поныровского района, данная два раза подряд.</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5)допущение Главой 2-го Поныровского сельсовета Поныровского района,  Администрацией 2-го Поныровского сельсовета Поныровского района, иными органами и должностными лицами местного самоуправления 2-го Поныровского сельсовета Поныровского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 национальности, языка, отношения к религии и других обязательств,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Инициатива депутатов Собрания депутатов 2-го Поныровского сельсовета Поныровского района  об удалении Главы 2-го Поныровского сельсовета Поныровского района отставку, выдвинутая не менее чем одной третью от установленной численности депутатов Собрания депутатов 2-го Поныровского сельсовета Поныровского района, оформляется в виде обращения, которое вносится в Собрание депутатов 2-го Поныровского сельсовета  Поныровского района. Указанное обращение вносится вместе с проектом решения Собрания депутатов 2-го Поныровского сельсовета Поныровского района об удалении Главы 2-го Поныровского сельсовета Поныровского района в отставку. О выдвижении данной инициативы Глава 2-го Поныровского сельсовета Поныровского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Рассмотрение инициативы депутатов Собрания депутатов  2-го Поныровского сельсовета  Поныровского района об удалении Главы 2-го Поныровского сельсовета Поныровского района в отставку осуществляется с учетом мнения Губернатора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 В случае, если при рассмотрении инициативы депутатов Собрания депутатов  2-го Поныровского сельсовета Поныровского района об удалении Главы 2-го Поныровского сельсовета  Поныровского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2-го Поныровского сельсовета Поныровского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2-го Поныровского сельсовета  Поныровского района в отставку может быть принято только при согласии Губернатора Курской области.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 Инициатива Губернатора Курской области об удалении Главы  2-го Поныровского сельсовета  Поныровского района в отставку оформляется в виде обращения, которое вносится в Собрание депутатов  2-го Поныровского сельсовета Поныровского района вместе с проектом соответствующего решения Собрания депутатов  2-го Поныровского сельсовета Поныровского района. О выдвижении данной инициативы Глава 2-го Поныровского сельсовета Поныровского района  уведомляется не позднее дня, следующего за днем внесения указанного обращения в Собрание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7. Рассмотрение инициативы депутатов Собрания депутатов 2-го Поныровского сельсовета Поныровского района, Губернатора Курской области об удалении Главы муниципального образования в отставку осуществляется Собранием депутатов 2-го Поныровского сельсовета  Поныровского района  в течение одного месяца со дня внесения соответствующего обращения.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8. Решение Собрания депутатов  2-го Поныровского сельсовета  Поныровского района об удалении Главы  2-го Поныровского сельсовета Поныровского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9.</w:t>
      </w:r>
      <w:r w:rsidRPr="00457D50">
        <w:rPr>
          <w:rFonts w:ascii="PT-Astra-Sans-Regular" w:eastAsia="Times New Roman" w:hAnsi="PT-Astra-Sans-Regular" w:cs="Times New Roman"/>
          <w:i/>
          <w:iCs/>
          <w:color w:val="252525"/>
          <w:sz w:val="16"/>
          <w:lang w:eastAsia="ru-RU"/>
        </w:rPr>
        <w:t> </w:t>
      </w:r>
      <w:r w:rsidRPr="00457D50">
        <w:rPr>
          <w:rFonts w:ascii="PT-Astra-Sans-Regular" w:eastAsia="Times New Roman" w:hAnsi="PT-Astra-Sans-Regular" w:cs="Times New Roman"/>
          <w:color w:val="252525"/>
          <w:sz w:val="16"/>
          <w:szCs w:val="16"/>
          <w:lang w:eastAsia="ru-RU"/>
        </w:rPr>
        <w:t>Решение  об удалении Главы 2-го Поныровского сельсовета Поныровского района в отставку подписывается депутатом, председательствующим на заседании Собрания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10. Заседание Собрания депутатов 2-го Поныровского сельсовета  Поныровского района, на котором рассматривается вопрос об удалении Главы 2-го Поныровского сельсовета Поныровского района  в отставку проходит    под председательством депутата Собрания депутатов 2-го Поныровского сельсовета Поныровского района, уполномоченного на это Собранием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11. При рассмотрении и принятии Собранием депутатов 2-го Поныровского сельсовета Поныровского района решения об удалении Главы 2-го Поныровского сельсовета  Поныровского района отставку должны быть обеспечены:</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2-го Поныровского сельсовета Поныровского района  или Губернатора Курской области и с проектом решения Собрания депутатов  2-го Поныровского сельсовета Поныровского района  об удалении его в отставку;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предоставление ему возможности дать депутатам Собрания депутатов  2-го Поныровского сельсовета  Поныровского района объяснения по поводу обстоятельств, выдвигаемых в качестве основания для удаления в отставку.</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12. В случае, если Глава  2-го Поныровского сельсовета Поныровского района не согласен с решением Собрания депутатов  2-го Поныровского сельсовета  Поныровского района об удалении его в отставку, он вправе в письменном виде изложить свое особое мнение.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13. Решение Собрания депутатов 2-го Поныровского сельсовета Поныровского района об удалении Главы 2-го Поныровского сельсовета  Поныровского района отставку подлежит официальному опубликованию (обнародованию) не позднее чем через пять дней со дня его принятия. В случае, если Глава 2-го Поныровского сельсовета Поныровского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14. В случае, если инициатива депутатов Собрания депутатов  2-го Поныровского сельсовета  Поныровского района или Губернатора Курской области об удалении Главы  2-го Поныровского сельсовета  Поныровского района в отставку отклонена  Собранием депутатов  2-го Поныровского сельсовета  Поныровского района, вопрос об удалении Главы 2-го Поныровского  сельсовета  Поныровского района  в отставку может быть вынесен на повторное рассмотрение Собрания депутатов  2-го Поныровского сельсовета Поныровского района не ранее чем через два месяца со дня проведения заседания Собрания депутатов  2-го Поныровского сельсовета  Поныровского района, на котором рассматривался указанный вопрос.</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В течение трех дней с момента передачи в доверительное управление ценных бумах, акций (долей участия, паев в уставных (складочных) капиталах организаций) в соответствии с частью 1 настоящей статьи муниципальные служащие 2-го Поныровского сельсовета Поныровского района обязаны предоставить копию заключенного договора доверительного управления в  администрацию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33. Администрация 2-го Поныровского сельсовета Поныровского района</w:t>
      </w:r>
    </w:p>
    <w:p w:rsidR="00457D50" w:rsidRPr="00457D50" w:rsidRDefault="00457D50" w:rsidP="00457D50">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Администрация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орган местного самоуправления, осуществляющий исполнтельно – распорядительные функции.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Администрацией 2-го Поныровского сельсовета руководит Глава 2-го Поныровского  сельсовета Поныровского района  на принципах единоначалия.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3.Администрация 2-го Поныровского сельсовета Поныровского района обладает правами юридического лица и по организационно-правовой форме является муниципальным казенным учреждением.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Администрация 2-го Поныровского сельсовета Поныровского района осуществляет следующие полномочия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обеспечивает исполнительно-распорядительные функции по решению вопросов местного значения 2-го Поныровского сельсовета Поныровского  района в соответствии со статьёй 3 настоящего Устава в интересах населения 2-го Поныровского сельсовета Поныровского района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разрабатывает для представления Главой 2-го Поныровского сельсовета Поныровского района в Собрание депутатов 2-го Поныровского сельсовета Поныровского района проект местного бюджета, после утверждения местного бюджета организует его исполнение и готовит отчёт о его исполнении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xml:space="preserve">разрабатывает для представления Главой 2-го Поныровского сельсовета Поныровского района  в Собрание депутатов 2-го Поныровского сельсовета Поныровского района проекты планов и программ социально-экономического развития 2-го Поныровского </w:t>
      </w:r>
      <w:r w:rsidRPr="00457D50">
        <w:rPr>
          <w:rFonts w:ascii="PT-Astra-Sans-Regular" w:eastAsia="Times New Roman" w:hAnsi="PT-Astra-Sans-Regular" w:cs="Times New Roman"/>
          <w:color w:val="252525"/>
          <w:sz w:val="16"/>
          <w:szCs w:val="16"/>
          <w:lang w:eastAsia="ru-RU"/>
        </w:rPr>
        <w:lastRenderedPageBreak/>
        <w:t>сельсовета Поныровского района, в случаях и порядке, установленных Собранием депутатов 2-го Поныровского сельсовета Поныровского района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создаёт, реорганизует, ликвидирует муниципальные учреждения в порядке, установленном  Администрацией 2-го Поныровского сельсовета Поныровского района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в порядке, установленном Собранием депутатов 2-го Поныровского сельсовета Поныровского района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организует и осуществляет муниципальный земельный контроль за использованием земель  на территории муниципального образования « 2-й Поныровский  сельсовет» Поныровского района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осуществляет иные полномочия в соответствии с действующим законодательством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 Администрация 2-го Поныровского сельсовета Поныровского района  вправе осуществлять полномочия в сфере организации  и  осуществления муниципального контроля на территории 2-го Поныровского сельсовета Поныровского района в соответствии с федеральным законодательством.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Порядок организации и осуществления муниципального контроля на территории 2-го Поныровского сельсовета Поныровского района в соответствующей сфере деятельности устанавливается муниципальными правовыми актами 2-го Поныровского сельсовета Поныровского района либо законами Курской области и принятыми в соответствии с ним муниципальными правовыми актами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К отношениям, связанным с  осуществлением муниципального контроля, организацией  и проведением проверок юридических лиц;</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индивидуальных предпринимателей, применяются положения  Федерального закона   от  26.12.2008  года № 284 – ФЗ « О защите юридических лиц и индивидуальных предпринимателей при осуществлении государственного контроля ( надзора) и муниципального контроля.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 Администрация 2-го Поныровского сельсовета осуществляет свою деятельность в соответствии с федеральным законодательством, законодательством Курской области, настоящим Уставом.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37. </w:t>
      </w:r>
      <w:r w:rsidRPr="00457D50">
        <w:rPr>
          <w:rFonts w:ascii="PT-Astra-Sans-Regular" w:eastAsia="Times New Roman" w:hAnsi="PT-Astra-Sans-Regular" w:cs="Times New Roman"/>
          <w:color w:val="252525"/>
          <w:sz w:val="16"/>
          <w:szCs w:val="16"/>
          <w:lang w:eastAsia="ru-RU"/>
        </w:rPr>
        <w:t>Порядок передачи муниципальными служащими 2-го Поныровского сельсовета Поныровского района, владеющими ценными бумагами, акциями   ( долями участия, паями в уставных ( складочных) капиталах организаций) в доверительное управление указанных видов имущества</w:t>
      </w:r>
    </w:p>
    <w:p w:rsidR="00457D50" w:rsidRPr="00457D50" w:rsidRDefault="00457D50" w:rsidP="00457D50">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Муниципальные служащие 2-го Поныровского сельсовета Поныровского района, владеющие ценными бумагами, акциями ( долями участия, паями в уставных ( складочных) капиталах организаций) обязаны в целях предотвращения конфликта интересов передать принадлежащие им ценные бумаги, акции 9 доли участия, паи в уставных ( складочных) капиталах организаций) в доверительное управление в соответствии с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457D50" w:rsidRPr="00457D50" w:rsidRDefault="00457D50" w:rsidP="00457D50">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В течение трёх дней с момента передачи в доверительное управление ценных бумаг, акций ( долей участия, паёв в уставных ( складочных) капиталах организаций в соответствии с частью 1 настоящей статьи муниципальные служащие 2-го Поныровского сельсовета Поныровского района обязаны представить копии заключённого договора доверительного управления в кадровую службу Администрации 2-го Поныровского сельсовета Поныровского района .» 4</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42. Составление проекта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Составление проекта бюджета 2-го Поныровского сельсовета Поныровского района Курской области – исключительная прерогатива Администрации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Непосредственное составление проекта  бюджета </w:t>
      </w:r>
      <w:r w:rsidRPr="00457D50">
        <w:rPr>
          <w:rFonts w:ascii="PT-Astra-Sans-Regular" w:eastAsia="Times New Roman" w:hAnsi="PT-Astra-Sans-Regular" w:cs="Times New Roman"/>
          <w:b/>
          <w:bCs/>
          <w:i/>
          <w:iCs/>
          <w:color w:val="252525"/>
          <w:sz w:val="16"/>
          <w:lang w:eastAsia="ru-RU"/>
        </w:rPr>
        <w:t>осуществляет финансовый орган Администрации.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w:t>
      </w:r>
      <w:r w:rsidRPr="00457D50">
        <w:rPr>
          <w:rFonts w:ascii="PT-Astra-Sans-Regular" w:eastAsia="Times New Roman" w:hAnsi="PT-Astra-Sans-Regular" w:cs="Times New Roman"/>
          <w:b/>
          <w:bCs/>
          <w:i/>
          <w:iCs/>
          <w:color w:val="252525"/>
          <w:sz w:val="16"/>
          <w:lang w:eastAsia="ru-RU"/>
        </w:rPr>
        <w:t>Проект бюджета 2-го Поныровского сельсовета Поныровского района составляется и утверждается сроком на один год( на очередной финансовый год) или сроком на три года(очередной финансовый год  и плановый период) в соответствии с муниципальным правовым актом Собрания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В случае, если проект бюджета 2-го Поныровского сельсовета Поныровского района составляется и утверждается на очередной финансовый год, Администрация 2-го Поныровского сельсвоеат Поныровского района разрабатывает  и утверждает среднесрочный финансовый план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w:t>
      </w:r>
      <w:r w:rsidRPr="00457D50">
        <w:rPr>
          <w:rFonts w:ascii="PT-Astra-Sans-Regular" w:eastAsia="Times New Roman" w:hAnsi="PT-Astra-Sans-Regular" w:cs="Times New Roman"/>
          <w:b/>
          <w:bCs/>
          <w:i/>
          <w:iCs/>
          <w:color w:val="252525"/>
          <w:sz w:val="16"/>
          <w:lang w:eastAsia="ru-RU"/>
        </w:rPr>
        <w:t>. Составлению проекта бюджета 2-го Поныровского сельсовета Поныровского района должны предшествовать подготовка следующих документов, на которых основывается составление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 прогноза социально-экономического развития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  основных направлений бюджетной, налоговой политики 2-го Поныровского сельсовета Поныровского района на очередной финансовый год;</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-муниципальных программ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w:t>
      </w:r>
      <w:r w:rsidRPr="00457D50">
        <w:rPr>
          <w:rFonts w:ascii="PT-Astra-Sans-Regular" w:eastAsia="Times New Roman" w:hAnsi="PT-Astra-Sans-Regular" w:cs="Times New Roman"/>
          <w:i/>
          <w:iCs/>
          <w:color w:val="252525"/>
          <w:sz w:val="16"/>
          <w:lang w:eastAsia="ru-RU"/>
        </w:rPr>
        <w:t>. </w:t>
      </w:r>
      <w:r w:rsidRPr="00457D50">
        <w:rPr>
          <w:rFonts w:ascii="PT-Astra-Sans-Regular" w:eastAsia="Times New Roman" w:hAnsi="PT-Astra-Sans-Regular" w:cs="Times New Roman"/>
          <w:color w:val="252525"/>
          <w:sz w:val="16"/>
          <w:szCs w:val="16"/>
          <w:lang w:eastAsia="ru-RU"/>
        </w:rPr>
        <w:t>В целях своевременного и качественного составления проекта бюджета </w:t>
      </w:r>
      <w:r w:rsidRPr="00457D50">
        <w:rPr>
          <w:rFonts w:ascii="PT-Astra-Sans-Regular" w:eastAsia="Times New Roman" w:hAnsi="PT-Astra-Sans-Regular" w:cs="Times New Roman"/>
          <w:b/>
          <w:bCs/>
          <w:i/>
          <w:iCs/>
          <w:color w:val="252525"/>
          <w:sz w:val="16"/>
          <w:lang w:eastAsia="ru-RU"/>
        </w:rPr>
        <w:t>финансовый орган Администрации</w:t>
      </w:r>
      <w:r w:rsidRPr="00457D50">
        <w:rPr>
          <w:rFonts w:ascii="PT-Astra-Sans-Regular" w:eastAsia="Times New Roman" w:hAnsi="PT-Astra-Sans-Regular" w:cs="Times New Roman"/>
          <w:color w:val="252525"/>
          <w:sz w:val="16"/>
          <w:szCs w:val="16"/>
          <w:lang w:eastAsia="ru-RU"/>
        </w:rPr>
        <w:t> 2-го Поныровского сельсовета Поныровского района имеет право получать необходимые сведения от иных финансовых органов , а также от иных органов государственной власти ,органов местного самоуправления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43.</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color w:val="252525"/>
          <w:sz w:val="16"/>
          <w:lang w:eastAsia="ru-RU"/>
        </w:rPr>
        <w:t>Порядок внесения проекта решения о бюджете на рассмотрение Собрания депутатов 2-го Поныровского сельсовета Поныровского района и его рассмотрение</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1.  Администрация 2-го Поныровского сельсовета Поныровского района вносит проект решения о бюджете  на очередной финансовый год(и плановый период) на рассмотрение Собрания депутатов 2-го Поныровского сельсовета Поныровского района не позднее 15 ноября текущего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 Одновременно с проектом решения о бюджете Собранию депутатов 2-го Поныровского сельсовета Поныровского района представляются документы и материалы, определенные статьей 184.2 Бюджетного Кодекса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3. Собрание депутатов 2-го Поныровского сельсовета Поныровского района рассматривает проект решения о бюджете   в одном чтении.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4. Порядок рассмотрения проекта  решения о местном бюджете определяется муниципальным правовым актом Собрания депутатов 2-го Поныровского сельсовета Поныровского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44. Исполнение местного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Исполнение местного бюджета производится в соответствии с Бюджетным кодексом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Руководитель финансового органа Администрации 2-го Поныровского сельсовета Поныровского района в соответствии с федеральным законодательством назначается на должность из числа лиц, отвечающих квалификационным требованиям, </w:t>
      </w:r>
      <w:r w:rsidRPr="00457D50">
        <w:rPr>
          <w:rFonts w:ascii="PT-Astra-Sans-Regular" w:eastAsia="Times New Roman" w:hAnsi="PT-Astra-Sans-Regular" w:cs="Times New Roman"/>
          <w:b/>
          <w:bCs/>
          <w:i/>
          <w:iCs/>
          <w:color w:val="252525"/>
          <w:sz w:val="16"/>
          <w:lang w:eastAsia="ru-RU"/>
        </w:rPr>
        <w:t>уполномоченным Правительством Российской Федерации федеральным  органом  исполнительной  власти.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45.</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color w:val="252525"/>
          <w:sz w:val="16"/>
          <w:lang w:eastAsia="ru-RU"/>
        </w:rPr>
        <w:t>Бюджетная отчетность об исполнении бюджета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 Бюджетная отчетность  2-го Поныровского сельсовета  Поныровского района является годовой. </w:t>
      </w:r>
      <w:r w:rsidRPr="00457D50">
        <w:rPr>
          <w:rFonts w:ascii="PT-Astra-Sans-Regular" w:eastAsia="Times New Roman" w:hAnsi="PT-Astra-Sans-Regular" w:cs="Times New Roman"/>
          <w:b/>
          <w:bCs/>
          <w:i/>
          <w:iCs/>
          <w:color w:val="252525"/>
          <w:sz w:val="16"/>
          <w:lang w:eastAsia="ru-RU"/>
        </w:rPr>
        <w:t>Отчет об исполнении бюджета 2-го Поныровского сельсовета Поныровского района является </w:t>
      </w:r>
      <w:r w:rsidRPr="00457D50">
        <w:rPr>
          <w:rFonts w:ascii="PT-Astra-Sans-Regular" w:eastAsia="Times New Roman" w:hAnsi="PT-Astra-Sans-Regular" w:cs="Times New Roman"/>
          <w:color w:val="252525"/>
          <w:sz w:val="16"/>
          <w:szCs w:val="16"/>
          <w:lang w:eastAsia="ru-RU"/>
        </w:rPr>
        <w:t>ежеквартальным</w:t>
      </w:r>
      <w:r w:rsidRPr="00457D50">
        <w:rPr>
          <w:rFonts w:ascii="PT-Astra-Sans-Regular" w:eastAsia="Times New Roman" w:hAnsi="PT-Astra-Sans-Regular" w:cs="Times New Roman"/>
          <w:i/>
          <w:iCs/>
          <w:color w:val="252525"/>
          <w:sz w:val="16"/>
          <w:lang w:eastAsia="ru-RU"/>
        </w:rPr>
        <w:t>.</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 Бюджетная отчетность представляется Администрацией 2-го Поныровского сельсовета   Поныровского района в Администрацию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3. Отчет об исполнении бюджета 2-го Поныровского сельсовета  Поныровского района за первый квартал, полугодие и девять месяцев текущего финансового года утверждается Администрацией  2-го  Поныровского сельсовета  Поныровского района и направляется на рассмотрение Собрания депутатов  2-го Поныровского сельсовета  Поныровского района и контрольно-счетного органа</w:t>
      </w:r>
      <w:r w:rsidRPr="00457D50">
        <w:rPr>
          <w:rFonts w:ascii="PT-Astra-Sans-Regular" w:eastAsia="Times New Roman" w:hAnsi="PT-Astra-Sans-Regular" w:cs="Times New Roman"/>
          <w:b/>
          <w:bCs/>
          <w:color w:val="252525"/>
          <w:sz w:val="16"/>
          <w:lang w:eastAsia="ru-RU"/>
        </w:rPr>
        <w:t> </w:t>
      </w:r>
      <w:r w:rsidRPr="00457D50">
        <w:rPr>
          <w:rFonts w:ascii="PT-Astra-Sans-Regular" w:eastAsia="Times New Roman" w:hAnsi="PT-Astra-Sans-Regular" w:cs="Times New Roman"/>
          <w:color w:val="252525"/>
          <w:sz w:val="16"/>
          <w:szCs w:val="16"/>
          <w:lang w:eastAsia="ru-RU"/>
        </w:rPr>
        <w:t>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4. Годовой отчет об исполнении бюджета  2-го Поныровского сельсовета Поныровского района подлежит утверждению решением Собрания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Годовой отчет об исполнении бюджета до его рассмотрения в Собрании депутатов  2-го Поныровского сельсовета   Поныровского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2-го Поныровского сельсовета Поныровского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Заключение на годовой отчет об исполнении бюджета представляется ревизионной комиссией Собранию депутатов 2-го Поныровского сельсовета  Поныровского района с одновременным направлением в администрацию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5. Порядок представления, рассмотрения и утверждения годового отчета об исполнении бюджета устанавливается Собранием депутатов 2-го Поныровского сельсовета  Поныровского района в соответствии с положениями Бюджетного кодекса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 результатам рассмотрения годового отчета об исполнении бюджета Собрание депутатов 2-го Поныровского сельсовета  Поныровского района принимает решение об утверждении либо отклонении решения об исполнении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В случае отклонения Собранием  депутатов  2-го Поныровского сельсовета    Поныровского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Годовой отчет об исполнении местного бюджета представляется в Собрание депутатов  2-го Поныровского сельсовета  Поныровского района не позднее 1 мая текущего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Бюджетного кодекса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48.</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color w:val="252525"/>
          <w:sz w:val="16"/>
          <w:lang w:eastAsia="ru-RU"/>
        </w:rPr>
        <w:t>Муниципальные заимствования.</w:t>
      </w:r>
    </w:p>
    <w:p w:rsidR="00457D50" w:rsidRPr="00457D50" w:rsidRDefault="00457D50" w:rsidP="00457D50">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2-го Поныровского сельсовета Поныровского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457D50" w:rsidRPr="00457D50" w:rsidRDefault="00457D50" w:rsidP="00457D50">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От имени  2-го Поныровского  сельсовета Поныровского района право осуществления муниципальных внутренних заимствований и выдача муниципальных гарантий другим заемщикам для привлечения кредитов (займов) принадлежит Администрации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Порядок представления муниципальных гарантий устанавливается Собранием депутатов 2-го Поныровского сельсовета Поныровского района.</w:t>
      </w:r>
    </w:p>
    <w:p w:rsidR="00457D50" w:rsidRPr="00457D50" w:rsidRDefault="00457D50" w:rsidP="00457D50">
      <w:pPr>
        <w:numPr>
          <w:ilvl w:val="0"/>
          <w:numId w:val="1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Управление муниципальным долгом осуществляется Администрацией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49.</w:t>
      </w:r>
      <w:r w:rsidRPr="00457D50">
        <w:rPr>
          <w:rFonts w:ascii="PT-Astra-Sans-Regular" w:eastAsia="Times New Roman" w:hAnsi="PT-Astra-Sans-Regular" w:cs="Times New Roman"/>
          <w:color w:val="252525"/>
          <w:sz w:val="16"/>
          <w:szCs w:val="16"/>
          <w:lang w:eastAsia="ru-RU"/>
        </w:rPr>
        <w:t> </w:t>
      </w:r>
      <w:r w:rsidRPr="00457D50">
        <w:rPr>
          <w:rFonts w:ascii="PT-Astra-Sans-Regular" w:eastAsia="Times New Roman" w:hAnsi="PT-Astra-Sans-Regular" w:cs="Times New Roman"/>
          <w:b/>
          <w:bCs/>
          <w:color w:val="252525"/>
          <w:sz w:val="16"/>
          <w:lang w:eastAsia="ru-RU"/>
        </w:rPr>
        <w:t>Закупки для обеспечения муниципальных нужд</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1</w:t>
      </w:r>
      <w:r w:rsidRPr="00457D50">
        <w:rPr>
          <w:rFonts w:ascii="PT-Astra-Sans-Regular" w:eastAsia="Times New Roman" w:hAnsi="PT-Astra-Sans-Regular" w:cs="Times New Roman"/>
          <w:b/>
          <w:bCs/>
          <w:i/>
          <w:iCs/>
          <w:color w:val="252525"/>
          <w:sz w:val="16"/>
          <w:lang w:eastAsia="ru-RU"/>
        </w:rPr>
        <w:t>.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  Закупки товаров, работ, услуг для обеспечения муниципальных нужд осуществляются за счет средств   местного бюджета 2-го Поныровского сельсовета.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lastRenderedPageBreak/>
        <w:t>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 –ФЗ « Об общих принципах организации местного самоуправления в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 Население 2-го Поныровского сельсовета Поныровского района вправе отозвать депутатов,членов выборных органов местного самоуправления, выборных должностных лиц местного самоуправления в соответствии с Федеральным законом от 06.10.2003 № 131-ФЗ « Об общих принципах организации местного самоуправления в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56 Контроль за деятельностью органов местного самоуправления  2-го Поныровского сельсоветаПоныровского района и должностных лиц местного самоуправления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1.Собрание депутатов 2-го Поныровского сельсовета Поныровского района осуществляет контроль за соответствием деятельности главы 2-го Поныровского сельсовета Поныровского района, Администрации 2-го Поныровского сельсовета Поныровского района и должностных лиц местного самоуправления 2-го Поныровского сельсовета Поныровского района настоящему Уставу и принятым в соответствии с ним решениям Собрания депутатов 2-го Поныровского сельсовета Поныровского района в форме депутатских запросов, заслушивания должностных лиц Администрации 2-го Поныровского сельсовета Поныровского района на заседаниях(сессиях) Собрания депутатов 2-го Поныровского сельсовета Поныровского района.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2.Органы(должностные лица) Администрации 2-го Поныровского сельсовета Поныровского района осуществляют внутренний муниципальный контроль (предварительный и последующий) в сфере бюджетных провоотношений, в соответствии с Бюджетным кодексом Российской Федерации.</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Порядок осуществления полномочий органами (должностными лицами) Администрации 2-го Поныровского сельсовета Поныровского района  по внутреннему муниципальному финансовому контролю определяется правовыми актами Администрации 2-го Поныровского сельсовета Поныровского района и должен содержать основания и порядок проведения проверок,ревизий и обследований, в том числе перечень должных лиц, уполномоченных принимать решения об их проведении, о периодичности их проведения.</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color w:val="252525"/>
          <w:sz w:val="16"/>
          <w:lang w:eastAsia="ru-RU"/>
        </w:rPr>
        <w:t>Статья 59. Приведение нормативных правовых актов органов местного самоуправления в соответствие с настоящим Уставом.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Нормативные правовые акты органов местного самоуправления должны быть приведены в соответствие с настоящим Уставом.</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Часть 7 статьи 29 настоящего Устава в части, предусматривающей запрет Главе 2-го Поныровского  сельсовета Поныровского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2-го Поныровского  сельсовета Поныровского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Второе предложение части 7 статьи 24 и второе предложение части 7 статьи 29 настоящего Устава не распространяется на Главу 2-го Поныровского  сельсовета Поныровского района и депутатов Собрания депутатов 2-го Поныровского сельсовета Поныровского района, избранных на муниципальных выборах, назначенных до 1 февраля 2006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Пункты 16, 29 и 33 части 1 статьи 3 и пункт 4 части 1 статьи 3.1. вступают в силу с 1 января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Пункт 3 части 1 статьи 3.1. вступает в силу с 15 января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пункта 25 части 1 статьи 3 и  пункта 8 части 1 статьи  3.1, в  редакции решения Собрания депутатов 2-го Поныровского сельсовета Поныровского района от  02 сентября 2009, распространяются на правоотношения, возникшие с 28 ноября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пункта 9 части 1 статьи 3.1, частей 2,2.1 статьи 4,пункта 3 части 2, частей 5,6,11 статьи 6, части 4 статьи 47 части 1 статьи 48, в редакции решения Собрания депутатов 2-го Поныровского сельсовета Поныровского района от 02 сентября 2009 г.  №18, распространяются на правоотношения, возникшие с 30 декабря 2008года.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части 5-2 статьи 24 и части 8 статьи 29, в редакции решения Собрания депутатов 2-го Поныровского сельсовета Поныровского района от 02сентября  2009 г. № 18, распространяются на правоотношения, возникшие с 10 января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абзаца 2 статьи 41-1 в редакции решения Собрания депутатов 2-го Поныровского сельсовета Поныровского района от 02 сентября 2009г.  №18, распространяются на правоотношения, возникшие с 01 января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части 4 статьи 6, частей 1, 3 статьи 22, части 4-1 статьи 29, пункта 2-1 части 2 статьи 30, пункта 5 части 1 статьи 31,  в редакции решения Собрания депутатов 2-го Поныровского сельсовета Поныровского района от «02» сентября 2009г. № 18, распространяются на правоотношения, возникшие с  22 мая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Статья 31-1 в редакции решения Собрания депутатов 2-го Поныровского сельсовета Поныровского  района от  «02 » сентября 2009г. №18, распространяются на правоотношения, возникшие с  22 мая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 </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2-го Поныровского  сельсовета Поныровского района и Главы 2-го Поныровского  сельсовета Поныровского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2-го Поныровского  сельсовета Поныровского района и Главу 2-го Поныровского  сельсовета Поныровского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и дополнения пункта 28 части 1 статьи 3 и пункт 21 части 4 статьи 41, внесенные  решением Собрания депутатов 2-го Поныровского сельсовета Поныровского района  от «14» июля 2008 года №15, вступают  в силу с 1 января 2008года.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и дополнения в статьи 25 и 53, внесенные  решением Собрания депутатов 2-го Поныровского  сельсовета Поныровского района от «05» мая 2008года №15 вступают в силу с 23 июля 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и дополнения в статьи 5,15, 28,30 и пункт 2 части 1 статьи 46, внесенные  решением Собрания депутатов 2-го Поныровского сельсовета Поныровского района от «14» июля 2008года №15, вступают в силу с 24 октября 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и дополнения  в статьи 24 и 29, внесенные  решением  Собрания депутатов 2-го Поныровского сельсовета Поныровского района от «05» мая  2008года, вступают в силу с 24 октября 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Статья 24-1, внесенная  решением Собрания депутатов 2-го Поныровского сельсовета Поныровского района «14» июля  2008года №15, вступает в силу с 16 ноября 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Статьи 35,36,38,39 ( главы 8 «Муниципальная служба 2-го Поныровского сельсовета») внесенные  решением  Собрания депутатов 2-го Поныровского сельсовета Поныровского района от «14» июля 2008года, вступают в силу  с 01.06.2007года.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Новая редакция  пункта 5 части 1 статьи 3 и пункта 2 части 4 статьи 46, внесенные  решением  Собрания депутатов 2-го Поныровского сельсовета Поныровского района  от «05» мая 2008года №15 , вступают в силу 14 ноября 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пункта 17 части 4 статьи 46 , внесенные  решением Собрания депутатов 2-го Поныровского сельсовета Поныровского района от «14» июля 2008года №15 , вступают в силу с 08.12.2006года.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Изменения и дополнения в статьи 22 и 31 , внесенные  решением Собрания депутатов 2-го Поныровского сельсовета Поныровского района от «14»июля 2008года №15, вступают в силу с 01.06.2007года.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Статья 37 в редакции решения Собрания депутатов 2-го Поныровского сельсовета Поныровского района №20 от 14.10.2008годараспространяются на правоотношения, возникшие с 01.06.2007года.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статей 41,42,43,45,48 в редакции  решения Собрания депутатов 2-го Поныровского сельсовета Поныровского района №20 от 14.10.2008года распространяются на правоотношения, возникшие с 01.01.2008года.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пункта 25 части 1 статьи 3 и пункта 8 части 1 статьи 3.1 в редакции решения Собрания депутатов 2-го Поныровского  сельсовета Поныровского района от 02 сентября 2009 года № 18 распространяются  на правоотношения, возникшие с 28 ноября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пункта 9 части 1 статьи 3.1, частей 2, 2.1 статьи 4,  части 4 статьи 47,пункта 3 части 2, частей 5,6,11 статьи 6  и  части 1 статьи 48, в редакции решения Собрания депутатов 2-го Поныровского сельсовета Поныровского района от 02 сентября 2009г. №18, распространяются на правоотношения, возникшие с 30 декабря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части 5-2 статьи 24 и части 8 статьи 29, в редакции решения Собрания депутатов 2-го Поныровского  сельсовета Поныровского района от 02 сентября 2009г. № 18 , распространяются на правоотношения, возникшие с 10 января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абзаца 2 статьи 41-1 в редакции решения Собрания депутатов 2-го Поныровского  сельсовета Поныровского района от 02 сентября 2009г. № 18 , распространяются на правоотношения, возникшие с 01 января 2008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Положения  части 4 статьи 6.частей 1, 3  статьи 22, части  4-1 статьи 29, пункта 2-1 части 2 статьи 30 , пункта 5 части 1  статьи 31 , в редакции решения Собрания депутатов 2-го Поныровского  сельсовета Поныровского района от 02 сентября 2009  года № 18 распространяются на правоотношения, возникшие с 22 мая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lastRenderedPageBreak/>
        <w:t>Статья 31-1 в редакции решения Собрания депутатов 2-го Поныровского сельсовета Поныровского района от 02 сентября 2009 года № 18, распространяются на правоотношения,  возникшие с 22  мая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Положение части 4 статьи 33-2 в редакции решение Собрания депутатов 2-го Поныровского сельсовета Поныровского района  от 10 декабря 2012 г № 36 распространяется на правоотношение, возникшие с 29 декабря 2009 года.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color w:val="252525"/>
          <w:sz w:val="16"/>
          <w:szCs w:val="16"/>
          <w:lang w:eastAsia="ru-RU"/>
        </w:rPr>
        <w:t>Избирательная комиссия 2-го Поныровского сельсовета Поныровского района сформированная до 29 декабря 2009 года сохраняет свои полномочия до истечения срока, на который она была сформирована.</w:t>
      </w:r>
    </w:p>
    <w:p w:rsidR="00457D50" w:rsidRPr="00457D50" w:rsidRDefault="00457D50" w:rsidP="00457D5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457D50">
        <w:rPr>
          <w:rFonts w:ascii="PT-Astra-Sans-Regular" w:eastAsia="Times New Roman" w:hAnsi="PT-Astra-Sans-Regular" w:cs="Times New Roman"/>
          <w:b/>
          <w:bCs/>
          <w:i/>
          <w:iCs/>
          <w:color w:val="252525"/>
          <w:sz w:val="16"/>
          <w:lang w:eastAsia="ru-RU"/>
        </w:rPr>
        <w:t>Положения пункта 21 части 1 статьи 3 внесенные решением Собрания депутатов 2-го Поныровского сельсовета Поныровского района  от «26»мая  2014 г.№11, распространяются на правоотношения, возникшие с 01.07.2014года.</w:t>
      </w:r>
    </w:p>
    <w:p w:rsidR="00560C54" w:rsidRPr="00457D50" w:rsidRDefault="00560C54" w:rsidP="00457D50"/>
    <w:sectPr w:rsidR="00560C54" w:rsidRPr="00457D5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240C"/>
    <w:multiLevelType w:val="multilevel"/>
    <w:tmpl w:val="1EFA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D5508"/>
    <w:multiLevelType w:val="multilevel"/>
    <w:tmpl w:val="CF16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85E53"/>
    <w:multiLevelType w:val="multilevel"/>
    <w:tmpl w:val="AF74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05602"/>
    <w:multiLevelType w:val="multilevel"/>
    <w:tmpl w:val="9C10B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434946"/>
    <w:multiLevelType w:val="multilevel"/>
    <w:tmpl w:val="4892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EE740F"/>
    <w:multiLevelType w:val="multilevel"/>
    <w:tmpl w:val="892E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C0F65"/>
    <w:multiLevelType w:val="multilevel"/>
    <w:tmpl w:val="8C3C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016B1"/>
    <w:multiLevelType w:val="multilevel"/>
    <w:tmpl w:val="4C4E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6F1B74"/>
    <w:multiLevelType w:val="multilevel"/>
    <w:tmpl w:val="EF66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5353A"/>
    <w:multiLevelType w:val="multilevel"/>
    <w:tmpl w:val="710A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C76113"/>
    <w:multiLevelType w:val="multilevel"/>
    <w:tmpl w:val="BA88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3"/>
  </w:num>
  <w:num w:numId="4">
    <w:abstractNumId w:val="10"/>
  </w:num>
  <w:num w:numId="5">
    <w:abstractNumId w:val="5"/>
  </w:num>
  <w:num w:numId="6">
    <w:abstractNumId w:val="2"/>
  </w:num>
  <w:num w:numId="7">
    <w:abstractNumId w:val="6"/>
  </w:num>
  <w:num w:numId="8">
    <w:abstractNumId w:val="7"/>
  </w:num>
  <w:num w:numId="9">
    <w:abstractNumId w:val="1"/>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910DA"/>
    <w:rsid w:val="00101DD0"/>
    <w:rsid w:val="002752FA"/>
    <w:rsid w:val="002F29F8"/>
    <w:rsid w:val="00457D50"/>
    <w:rsid w:val="004910DA"/>
    <w:rsid w:val="004965D7"/>
    <w:rsid w:val="004B218F"/>
    <w:rsid w:val="00502AE5"/>
    <w:rsid w:val="00560C54"/>
    <w:rsid w:val="00651A20"/>
    <w:rsid w:val="00660031"/>
    <w:rsid w:val="007F293B"/>
    <w:rsid w:val="00802B85"/>
    <w:rsid w:val="00A07270"/>
    <w:rsid w:val="00BD7871"/>
    <w:rsid w:val="00CE476A"/>
    <w:rsid w:val="00DB4CCC"/>
    <w:rsid w:val="00FC5CDA"/>
    <w:rsid w:val="00FD0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10DA"/>
    <w:rPr>
      <w:b/>
      <w:bCs/>
    </w:rPr>
  </w:style>
  <w:style w:type="character" w:styleId="a5">
    <w:name w:val="Emphasis"/>
    <w:basedOn w:val="a0"/>
    <w:uiPriority w:val="20"/>
    <w:qFormat/>
    <w:rsid w:val="004910DA"/>
    <w:rPr>
      <w:i/>
      <w:iCs/>
    </w:rPr>
  </w:style>
</w:styles>
</file>

<file path=word/webSettings.xml><?xml version="1.0" encoding="utf-8"?>
<w:webSettings xmlns:r="http://schemas.openxmlformats.org/officeDocument/2006/relationships" xmlns:w="http://schemas.openxmlformats.org/wordprocessingml/2006/main">
  <w:divs>
    <w:div w:id="156459075">
      <w:bodyDiv w:val="1"/>
      <w:marLeft w:val="0"/>
      <w:marRight w:val="0"/>
      <w:marTop w:val="0"/>
      <w:marBottom w:val="0"/>
      <w:divBdr>
        <w:top w:val="none" w:sz="0" w:space="0" w:color="auto"/>
        <w:left w:val="none" w:sz="0" w:space="0" w:color="auto"/>
        <w:bottom w:val="none" w:sz="0" w:space="0" w:color="auto"/>
        <w:right w:val="none" w:sz="0" w:space="0" w:color="auto"/>
      </w:divBdr>
    </w:div>
    <w:div w:id="189756496">
      <w:bodyDiv w:val="1"/>
      <w:marLeft w:val="0"/>
      <w:marRight w:val="0"/>
      <w:marTop w:val="0"/>
      <w:marBottom w:val="0"/>
      <w:divBdr>
        <w:top w:val="none" w:sz="0" w:space="0" w:color="auto"/>
        <w:left w:val="none" w:sz="0" w:space="0" w:color="auto"/>
        <w:bottom w:val="none" w:sz="0" w:space="0" w:color="auto"/>
        <w:right w:val="none" w:sz="0" w:space="0" w:color="auto"/>
      </w:divBdr>
    </w:div>
    <w:div w:id="221716911">
      <w:bodyDiv w:val="1"/>
      <w:marLeft w:val="0"/>
      <w:marRight w:val="0"/>
      <w:marTop w:val="0"/>
      <w:marBottom w:val="0"/>
      <w:divBdr>
        <w:top w:val="none" w:sz="0" w:space="0" w:color="auto"/>
        <w:left w:val="none" w:sz="0" w:space="0" w:color="auto"/>
        <w:bottom w:val="none" w:sz="0" w:space="0" w:color="auto"/>
        <w:right w:val="none" w:sz="0" w:space="0" w:color="auto"/>
      </w:divBdr>
    </w:div>
    <w:div w:id="691996781">
      <w:bodyDiv w:val="1"/>
      <w:marLeft w:val="0"/>
      <w:marRight w:val="0"/>
      <w:marTop w:val="0"/>
      <w:marBottom w:val="0"/>
      <w:divBdr>
        <w:top w:val="none" w:sz="0" w:space="0" w:color="auto"/>
        <w:left w:val="none" w:sz="0" w:space="0" w:color="auto"/>
        <w:bottom w:val="none" w:sz="0" w:space="0" w:color="auto"/>
        <w:right w:val="none" w:sz="0" w:space="0" w:color="auto"/>
      </w:divBdr>
    </w:div>
    <w:div w:id="876166922">
      <w:bodyDiv w:val="1"/>
      <w:marLeft w:val="0"/>
      <w:marRight w:val="0"/>
      <w:marTop w:val="0"/>
      <w:marBottom w:val="0"/>
      <w:divBdr>
        <w:top w:val="none" w:sz="0" w:space="0" w:color="auto"/>
        <w:left w:val="none" w:sz="0" w:space="0" w:color="auto"/>
        <w:bottom w:val="none" w:sz="0" w:space="0" w:color="auto"/>
        <w:right w:val="none" w:sz="0" w:space="0" w:color="auto"/>
      </w:divBdr>
    </w:div>
    <w:div w:id="879248107">
      <w:bodyDiv w:val="1"/>
      <w:marLeft w:val="0"/>
      <w:marRight w:val="0"/>
      <w:marTop w:val="0"/>
      <w:marBottom w:val="0"/>
      <w:divBdr>
        <w:top w:val="none" w:sz="0" w:space="0" w:color="auto"/>
        <w:left w:val="none" w:sz="0" w:space="0" w:color="auto"/>
        <w:bottom w:val="none" w:sz="0" w:space="0" w:color="auto"/>
        <w:right w:val="none" w:sz="0" w:space="0" w:color="auto"/>
      </w:divBdr>
    </w:div>
    <w:div w:id="1355379177">
      <w:bodyDiv w:val="1"/>
      <w:marLeft w:val="0"/>
      <w:marRight w:val="0"/>
      <w:marTop w:val="0"/>
      <w:marBottom w:val="0"/>
      <w:divBdr>
        <w:top w:val="none" w:sz="0" w:space="0" w:color="auto"/>
        <w:left w:val="none" w:sz="0" w:space="0" w:color="auto"/>
        <w:bottom w:val="none" w:sz="0" w:space="0" w:color="auto"/>
        <w:right w:val="none" w:sz="0" w:space="0" w:color="auto"/>
      </w:divBdr>
    </w:div>
    <w:div w:id="1662583378">
      <w:bodyDiv w:val="1"/>
      <w:marLeft w:val="0"/>
      <w:marRight w:val="0"/>
      <w:marTop w:val="0"/>
      <w:marBottom w:val="0"/>
      <w:divBdr>
        <w:top w:val="none" w:sz="0" w:space="0" w:color="auto"/>
        <w:left w:val="none" w:sz="0" w:space="0" w:color="auto"/>
        <w:bottom w:val="none" w:sz="0" w:space="0" w:color="auto"/>
        <w:right w:val="none" w:sz="0" w:space="0" w:color="auto"/>
      </w:divBdr>
    </w:div>
    <w:div w:id="21021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8036</Words>
  <Characters>45807</Characters>
  <Application>Microsoft Office Word</Application>
  <DocSecurity>0</DocSecurity>
  <Lines>381</Lines>
  <Paragraphs>107</Paragraphs>
  <ScaleCrop>false</ScaleCrop>
  <Company>SPecialiST RePack</Company>
  <LinksUpToDate>false</LinksUpToDate>
  <CharactersWithSpaces>53736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2023-10-05T06:15:00Z</dcterms:created>
  <dcterms:modified xsi:type="dcterms:W3CDTF">2023-10-05T06:21:00Z</dcterms:modified>
</cp:coreProperties>
</file>