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09" w:rsidRDefault="00890709" w:rsidP="00890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890709" w:rsidRDefault="00890709" w:rsidP="00890709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890709" w:rsidRDefault="00890709" w:rsidP="0089070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890709" w:rsidRDefault="00890709" w:rsidP="00890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0709" w:rsidRDefault="00890709" w:rsidP="0089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890709" w:rsidRDefault="00890709" w:rsidP="0089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12.11.2020г.                      № 32</w:t>
      </w:r>
    </w:p>
    <w:p w:rsidR="00890709" w:rsidRDefault="00890709" w:rsidP="00890709">
      <w:pPr>
        <w:rPr>
          <w:rFonts w:ascii="Times New Roman" w:hAnsi="Times New Roman" w:cs="Times New Roman"/>
          <w:sz w:val="28"/>
          <w:szCs w:val="28"/>
        </w:rPr>
      </w:pPr>
    </w:p>
    <w:p w:rsidR="00890709" w:rsidRPr="008E5E12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E5E12">
        <w:rPr>
          <w:rFonts w:ascii="Times New Roman" w:eastAsia="Times New Roman" w:hAnsi="Times New Roman" w:cs="Times New Roman"/>
          <w:b/>
          <w:sz w:val="28"/>
          <w:szCs w:val="24"/>
        </w:rPr>
        <w:t>О внесении изменений в постановление</w:t>
      </w:r>
    </w:p>
    <w:p w:rsidR="00890709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от 17.07.2018года №44 «</w:t>
      </w:r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 xml:space="preserve">Об утверждении </w:t>
      </w:r>
    </w:p>
    <w:p w:rsidR="00890709" w:rsidRPr="00933A84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 xml:space="preserve">Порядка определения мест размещения </w:t>
      </w:r>
    </w:p>
    <w:p w:rsidR="00890709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 xml:space="preserve">контейнерных площадок  для сбора </w:t>
      </w:r>
    </w:p>
    <w:p w:rsidR="00890709" w:rsidRPr="00933A84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 xml:space="preserve">твердых коммунальных </w:t>
      </w:r>
    </w:p>
    <w:p w:rsidR="00890709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 xml:space="preserve">отходов на территории  </w:t>
      </w:r>
    </w:p>
    <w:p w:rsidR="00890709" w:rsidRPr="00933A84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 xml:space="preserve">2-гно </w:t>
      </w:r>
      <w:proofErr w:type="spellStart"/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>Поныровского</w:t>
      </w:r>
      <w:proofErr w:type="spellEnd"/>
      <w:r w:rsidRPr="00933A84">
        <w:rPr>
          <w:rFonts w:ascii="Times New Roman" w:eastAsia="Times New Roman" w:hAnsi="Times New Roman" w:cs="Times New Roman"/>
          <w:b/>
          <w:sz w:val="28"/>
          <w:szCs w:val="24"/>
        </w:rPr>
        <w:t xml:space="preserve">  сельсовета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890709" w:rsidRPr="00933A84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0709" w:rsidRPr="008E5E12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709" w:rsidRDefault="00890709" w:rsidP="0089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E5E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06.10.2003 № 131-ФЗ              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Pr="008E5E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ПОСТАНОВЛЯЮ: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90709" w:rsidRDefault="00890709" w:rsidP="0089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0709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изменение в постановление от 17.07.2018года «Об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определения мест размещения контейнерных площадок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для сбора твердых коммунальных отходов на территории 2-го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сельсовета». </w:t>
      </w:r>
    </w:p>
    <w:p w:rsidR="00890709" w:rsidRDefault="00890709" w:rsidP="008907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0709" w:rsidRDefault="00890709" w:rsidP="0089070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изменение в Положение в пункт 2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/п 2.2. читать в следующей редакции</w:t>
      </w:r>
      <w:r w:rsidRPr="00933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 xml:space="preserve">2.2. Комиссия в соответствии с возложенными на нее задачами выполняет следующие функции: </w:t>
      </w:r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>- определение мест размещения площадок для установки контейнеров;</w:t>
      </w:r>
    </w:p>
    <w:p w:rsidR="00890709" w:rsidRPr="00933A84" w:rsidRDefault="00890709" w:rsidP="0089070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3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3A84">
        <w:rPr>
          <w:sz w:val="28"/>
          <w:szCs w:val="28"/>
        </w:rPr>
        <w:t xml:space="preserve"> рассмотрение  заявлений и обращений граждан и юридических лиц по вопросу определения площадки (места размещения) для установки контейнеров </w:t>
      </w:r>
      <w:r w:rsidRPr="00933A84">
        <w:rPr>
          <w:spacing w:val="2"/>
          <w:sz w:val="28"/>
          <w:szCs w:val="28"/>
        </w:rPr>
        <w:t xml:space="preserve">Заявления заинтересованных лиц об определении места обустройства контейнерной площадки для установки контейнеров по накоплению отходов, рассматриваются Комиссией в течение 10 </w:t>
      </w:r>
      <w:r w:rsidRPr="00933A84">
        <w:rPr>
          <w:spacing w:val="2"/>
          <w:sz w:val="28"/>
          <w:szCs w:val="28"/>
        </w:rPr>
        <w:lastRenderedPageBreak/>
        <w:t xml:space="preserve">календарных дней с даты их поступления в Администрацию МО "2-й </w:t>
      </w:r>
      <w:proofErr w:type="spellStart"/>
      <w:r w:rsidRPr="00933A84">
        <w:rPr>
          <w:spacing w:val="2"/>
          <w:sz w:val="28"/>
          <w:szCs w:val="28"/>
        </w:rPr>
        <w:t>Поныровский</w:t>
      </w:r>
      <w:proofErr w:type="spellEnd"/>
      <w:r w:rsidRPr="00933A84">
        <w:rPr>
          <w:spacing w:val="2"/>
          <w:sz w:val="28"/>
          <w:szCs w:val="28"/>
        </w:rPr>
        <w:t xml:space="preserve"> сельсовет " </w:t>
      </w:r>
      <w:proofErr w:type="spellStart"/>
      <w:r w:rsidRPr="00933A84">
        <w:rPr>
          <w:spacing w:val="2"/>
          <w:sz w:val="28"/>
          <w:szCs w:val="28"/>
        </w:rPr>
        <w:t>Поныр</w:t>
      </w:r>
      <w:r>
        <w:rPr>
          <w:spacing w:val="2"/>
          <w:sz w:val="28"/>
          <w:szCs w:val="28"/>
        </w:rPr>
        <w:t>овского</w:t>
      </w:r>
      <w:proofErr w:type="spellEnd"/>
      <w:r>
        <w:rPr>
          <w:spacing w:val="2"/>
          <w:sz w:val="28"/>
          <w:szCs w:val="28"/>
        </w:rPr>
        <w:t xml:space="preserve"> района Курской области.</w:t>
      </w:r>
      <w:proofErr w:type="gramEnd"/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>- организация  выездов  на места размещения контейнерных площадок с целью их дальнейшего согласования;</w:t>
      </w:r>
    </w:p>
    <w:p w:rsidR="00890709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84">
        <w:rPr>
          <w:rFonts w:ascii="Times New Roman" w:hAnsi="Times New Roman" w:cs="Times New Roman"/>
          <w:sz w:val="28"/>
          <w:szCs w:val="28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890709" w:rsidRDefault="00890709" w:rsidP="0089070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изменение в Положение в пункт 2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/п 3.10. читать в следующей редакции</w:t>
      </w:r>
      <w:r w:rsidRPr="00933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90709" w:rsidRPr="004146D5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D5">
        <w:rPr>
          <w:rFonts w:ascii="Times New Roman" w:hAnsi="Times New Roman" w:cs="Times New Roman"/>
          <w:sz w:val="28"/>
          <w:szCs w:val="28"/>
        </w:rPr>
        <w:t xml:space="preserve">3.10. Акт по определению места размещения контейнерной площадки утверждается председателем Комиссии и направляется секретарем Комиссии Заявителю в течение 3 рабочих дней со дня утверждения. Утвержденный акт служит основанием для размещения контейнерной площадки или отдельно стоящих контейнеров на территории МО "2-й </w:t>
      </w:r>
      <w:proofErr w:type="spellStart"/>
      <w:r w:rsidRPr="004146D5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Pr="004146D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146D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146D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0709" w:rsidRPr="003D6B75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</w:t>
      </w:r>
      <w:proofErr w:type="spellStart"/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Поныровский</w:t>
      </w:r>
      <w:proofErr w:type="spell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890709" w:rsidRPr="003D6B75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0709" w:rsidRPr="003D6B75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90709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2-го </w:t>
      </w:r>
      <w:proofErr w:type="spellStart"/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90709" w:rsidRPr="002F0F9D" w:rsidRDefault="00890709" w:rsidP="00890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 </w:t>
      </w:r>
      <w:r w:rsidRPr="003C78BF">
        <w:rPr>
          <w:rFonts w:ascii="Times New Roman" w:eastAsia="Times New Roman" w:hAnsi="Times New Roman" w:cs="Times New Roman"/>
          <w:color w:val="000000"/>
          <w:sz w:val="28"/>
          <w:szCs w:val="28"/>
        </w:rPr>
        <w:t>Ю.А. Ломакин</w:t>
      </w:r>
      <w:r w:rsidRPr="003D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</w:t>
      </w:r>
    </w:p>
    <w:p w:rsidR="00890709" w:rsidRDefault="00890709" w:rsidP="00890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709" w:rsidRPr="004146D5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709" w:rsidRPr="00933A84" w:rsidRDefault="00890709" w:rsidP="00890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709" w:rsidRPr="00933A84" w:rsidRDefault="00890709" w:rsidP="00890709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3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A66A4" w:rsidRDefault="003A66A4">
      <w:bookmarkStart w:id="0" w:name="_GoBack"/>
      <w:bookmarkEnd w:id="0"/>
    </w:p>
    <w:sectPr w:rsidR="003A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C4"/>
    <w:rsid w:val="00293BC4"/>
    <w:rsid w:val="003A66A4"/>
    <w:rsid w:val="008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2020-11-24T06:41:00Z</dcterms:created>
  <dcterms:modified xsi:type="dcterms:W3CDTF">2020-11-24T06:41:00Z</dcterms:modified>
</cp:coreProperties>
</file>