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0000" w14:textId="77777777" w:rsidR="004A4860" w:rsidRDefault="004A4860">
      <w:pPr>
        <w:pBdr>
          <w:top w:val="nil"/>
          <w:left w:val="nil"/>
          <w:bottom w:val="nil"/>
          <w:right w:val="nil"/>
        </w:pBdr>
        <w:spacing w:after="0" w:line="300" w:lineRule="atLeast"/>
        <w:rPr>
          <w:rFonts w:ascii="Times New Roman" w:hAnsi="Times New Roman"/>
          <w:color w:val="9094A3"/>
          <w:sz w:val="28"/>
        </w:rPr>
      </w:pPr>
    </w:p>
    <w:p w14:paraId="06000000" w14:textId="77777777" w:rsidR="004A4860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Установлена уголовная ответственность за подделку и оборот поддельных официальных документов об отсутствии заболеваний, представляющих опасность для окружающих</w:t>
      </w:r>
    </w:p>
    <w:p w14:paraId="07000000" w14:textId="77777777" w:rsidR="004A4860" w:rsidRDefault="004A4860">
      <w:pPr>
        <w:spacing w:after="0" w:line="360" w:lineRule="atLeast"/>
        <w:ind w:firstLine="709"/>
        <w:jc w:val="both"/>
        <w:rPr>
          <w:rFonts w:ascii="Times New Roman" w:hAnsi="Times New Roman"/>
          <w:color w:val="FFFFFF"/>
          <w:sz w:val="28"/>
          <w:shd w:val="clear" w:color="auto" w:fill="1E3685"/>
        </w:rPr>
      </w:pPr>
    </w:p>
    <w:p w14:paraId="08000000" w14:textId="77777777" w:rsidR="004A4860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proofErr w:type="spellStart"/>
      <w:r>
        <w:rPr>
          <w:rFonts w:ascii="Times New Roman" w:hAnsi="Times New Roman"/>
          <w:color w:val="333333"/>
          <w:sz w:val="28"/>
        </w:rPr>
        <w:t>Федеральнымv</w:t>
      </w:r>
      <w:proofErr w:type="spellEnd"/>
      <w:r>
        <w:rPr>
          <w:rFonts w:ascii="Times New Roman" w:hAnsi="Times New Roman"/>
          <w:color w:val="333333"/>
          <w:sz w:val="28"/>
        </w:rPr>
        <w:t xml:space="preserve"> законом от 10.06.2026 № 164-ФЗ внесены изменения в Уголовный кодекс Российской Федерации.</w:t>
      </w:r>
    </w:p>
    <w:p w14:paraId="09000000" w14:textId="77777777" w:rsidR="004A4860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Закон предусматривает ответственность за подделку в целях использования или сбыта либо сбыт поддельного официального документа об отсутствии заболевания, представляющего опасность для окружающих, а равно приобретение, хранение, перевозку в тех же целях либо использование такого заведомо поддельного документа, в том числе за указанные деяния в отношении официального документа об отсутствии инфекционного заболевания, представляющего опасность для окружающих.</w:t>
      </w:r>
    </w:p>
    <w:p w14:paraId="0A000000" w14:textId="77777777" w:rsidR="004A4860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Повышенные меры ответственности установлены в том числе за деяния: совершенные организованной группой; повлекшие по неосторожности массовое заражение людей заболеванием, включая инфекционное, представляющим опасность для окружающих; повлекшие по неосторожности иные тяжкие последствия.</w:t>
      </w:r>
    </w:p>
    <w:p w14:paraId="0B000000" w14:textId="77777777" w:rsidR="004A4860" w:rsidRDefault="0000000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Максимальное наказание предусмотрено в виде лишения свободы на срок от четырех до восьми лет со штрафом в размере от полутора миллионов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0C000000" w14:textId="77777777" w:rsidR="004A4860" w:rsidRDefault="004A486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0D000000" w14:textId="77777777" w:rsidR="004A4860" w:rsidRDefault="004A4860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0E000000" w14:textId="662B3378" w:rsidR="004A4860" w:rsidRDefault="00000000">
      <w:pPr>
        <w:spacing w:after="0" w:line="240" w:lineRule="auto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Помощник прокурора Поныровского района                  </w:t>
      </w:r>
      <w:proofErr w:type="spellStart"/>
      <w:r>
        <w:rPr>
          <w:rFonts w:ascii="Times New Roman" w:hAnsi="Times New Roman"/>
          <w:color w:val="333333"/>
          <w:sz w:val="28"/>
        </w:rPr>
        <w:t>Карачевцев</w:t>
      </w:r>
      <w:proofErr w:type="spellEnd"/>
      <w:r>
        <w:rPr>
          <w:rFonts w:ascii="Times New Roman" w:hAnsi="Times New Roman"/>
          <w:color w:val="333333"/>
          <w:sz w:val="28"/>
        </w:rPr>
        <w:t xml:space="preserve"> В.С.</w:t>
      </w:r>
    </w:p>
    <w:p w14:paraId="37000000" w14:textId="4F5EA32B" w:rsidR="004A4860" w:rsidRDefault="004A4860" w:rsidP="0003001C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/>
          <w:color w:val="333333"/>
          <w:sz w:val="28"/>
        </w:rPr>
      </w:pPr>
    </w:p>
    <w:sectPr w:rsidR="004A4860">
      <w:headerReference w:type="default" r:id="rId6"/>
      <w:pgSz w:w="11908" w:h="16848"/>
      <w:pgMar w:top="1134" w:right="850" w:bottom="1134" w:left="1417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2740" w14:textId="77777777" w:rsidR="009C67F2" w:rsidRDefault="009C67F2">
      <w:pPr>
        <w:spacing w:after="0" w:line="240" w:lineRule="auto"/>
      </w:pPr>
      <w:r>
        <w:separator/>
      </w:r>
    </w:p>
  </w:endnote>
  <w:endnote w:type="continuationSeparator" w:id="0">
    <w:p w14:paraId="543822E4" w14:textId="77777777" w:rsidR="009C67F2" w:rsidRDefault="009C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A3CC" w14:textId="77777777" w:rsidR="009C67F2" w:rsidRDefault="009C67F2">
      <w:pPr>
        <w:spacing w:after="0" w:line="240" w:lineRule="auto"/>
      </w:pPr>
      <w:r>
        <w:separator/>
      </w:r>
    </w:p>
  </w:footnote>
  <w:footnote w:type="continuationSeparator" w:id="0">
    <w:p w14:paraId="2F30F827" w14:textId="77777777" w:rsidR="009C67F2" w:rsidRDefault="009C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4A4860" w:rsidRDefault="00000000">
    <w:pPr>
      <w:pStyle w:val="a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 w14:textId="77777777" w:rsidR="004A4860" w:rsidRDefault="004A4860">
    <w:pPr>
      <w:pStyle w:val="af"/>
      <w:jc w:val="center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60"/>
    <w:rsid w:val="0003001C"/>
    <w:rsid w:val="004A4860"/>
    <w:rsid w:val="00625BA7"/>
    <w:rsid w:val="009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D2F4"/>
  <w15:docId w15:val="{10E1DFDA-95F5-4EF0-A5DD-BFEA234C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customStyle="1" w:styleId="12">
    <w:name w:val="Основной текст1"/>
    <w:basedOn w:val="a"/>
    <w:link w:val="13"/>
    <w:pPr>
      <w:widowControl w:val="0"/>
      <w:spacing w:before="180" w:after="600" w:line="235" w:lineRule="exact"/>
      <w:jc w:val="both"/>
    </w:pPr>
    <w:rPr>
      <w:rFonts w:ascii="Times New Roman" w:hAnsi="Times New Roman"/>
      <w:sz w:val="26"/>
    </w:rPr>
  </w:style>
  <w:style w:type="character" w:customStyle="1" w:styleId="13">
    <w:name w:val="Основной текст1"/>
    <w:basedOn w:val="1"/>
    <w:link w:val="12"/>
    <w:rPr>
      <w:rFonts w:ascii="Times New Roman" w:hAnsi="Times New Roman"/>
      <w:color w:val="000000"/>
      <w:sz w:val="26"/>
    </w:rPr>
  </w:style>
  <w:style w:type="paragraph" w:customStyle="1" w:styleId="a9">
    <w:name w:val="Основной текст Знак"/>
    <w:basedOn w:val="14"/>
    <w:link w:val="aa"/>
  </w:style>
  <w:style w:type="character" w:customStyle="1" w:styleId="aa">
    <w:name w:val="Основной текст Знак"/>
    <w:basedOn w:val="a0"/>
    <w:link w:val="a9"/>
  </w:style>
  <w:style w:type="paragraph" w:customStyle="1" w:styleId="15">
    <w:name w:val="Абзац списка1"/>
    <w:basedOn w:val="a"/>
    <w:link w:val="16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16">
    <w:name w:val="Абзац списка1"/>
    <w:basedOn w:val="1"/>
    <w:link w:val="1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7">
    <w:name w:val="Гиперссылка1"/>
    <w:link w:val="ab"/>
    <w:rPr>
      <w:color w:val="0000FF"/>
      <w:u w:val="single"/>
    </w:rPr>
  </w:style>
  <w:style w:type="character" w:styleId="ab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14">
    <w:name w:val="Основной шрифт абзаца1"/>
    <w:link w:val="ConsPlusNormal"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Body Text"/>
    <w:basedOn w:val="a"/>
    <w:link w:val="1a"/>
    <w:pPr>
      <w:widowControl w:val="0"/>
      <w:spacing w:before="240" w:after="300" w:line="226" w:lineRule="exact"/>
      <w:ind w:hanging="1800"/>
    </w:pPr>
    <w:rPr>
      <w:rFonts w:ascii="Times New Roman" w:hAnsi="Times New Roman"/>
      <w:spacing w:val="5"/>
      <w:sz w:val="23"/>
    </w:rPr>
  </w:style>
  <w:style w:type="character" w:customStyle="1" w:styleId="1a">
    <w:name w:val="Основной текст Знак1"/>
    <w:basedOn w:val="1"/>
    <w:link w:val="ae"/>
    <w:rPr>
      <w:rFonts w:ascii="Times New Roman" w:hAnsi="Times New Roman"/>
      <w:spacing w:val="5"/>
      <w:sz w:val="23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</w:style>
  <w:style w:type="paragraph" w:customStyle="1" w:styleId="af1">
    <w:name w:val="Стиль"/>
    <w:link w:val="af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2">
    <w:name w:val="Стиль"/>
    <w:link w:val="af1"/>
    <w:rPr>
      <w:rFonts w:ascii="Times New Roman" w:hAnsi="Times New Roman"/>
      <w:sz w:val="20"/>
    </w:rPr>
  </w:style>
  <w:style w:type="paragraph" w:customStyle="1" w:styleId="210">
    <w:name w:val="Основной текст 21"/>
    <w:basedOn w:val="a"/>
    <w:link w:val="211"/>
    <w:pPr>
      <w:tabs>
        <w:tab w:val="left" w:pos="0"/>
      </w:tabs>
      <w:spacing w:after="0" w:line="240" w:lineRule="auto"/>
      <w:jc w:val="both"/>
    </w:pPr>
    <w:rPr>
      <w:rFonts w:ascii="Times New Roman CYR" w:hAnsi="Times New Roman CYR"/>
      <w:sz w:val="28"/>
    </w:rPr>
  </w:style>
  <w:style w:type="character" w:customStyle="1" w:styleId="211">
    <w:name w:val="Основной текст 21"/>
    <w:basedOn w:val="1"/>
    <w:link w:val="210"/>
    <w:rPr>
      <w:rFonts w:ascii="Times New Roman CYR" w:hAnsi="Times New Roman CYR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Liberation Serif" w:hAnsi="Liberation Serif"/>
      <w:sz w:val="24"/>
    </w:rPr>
  </w:style>
  <w:style w:type="character" w:customStyle="1" w:styleId="Standard0">
    <w:name w:val="Standard"/>
    <w:link w:val="Standard"/>
    <w:rPr>
      <w:rFonts w:ascii="Liberation Serif" w:hAnsi="Liberation Serif"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b">
    <w:name w:val="Строгий1"/>
    <w:basedOn w:val="14"/>
    <w:link w:val="af7"/>
    <w:rPr>
      <w:b/>
    </w:rPr>
  </w:style>
  <w:style w:type="character" w:styleId="af7">
    <w:name w:val="Strong"/>
    <w:basedOn w:val="a0"/>
    <w:link w:val="1b"/>
    <w:rPr>
      <w:b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</dc:creator>
  <cp:lastModifiedBy>LION</cp:lastModifiedBy>
  <cp:revision>2</cp:revision>
  <dcterms:created xsi:type="dcterms:W3CDTF">2026-07-23T12:06:00Z</dcterms:created>
  <dcterms:modified xsi:type="dcterms:W3CDTF">2026-07-23T12:06:00Z</dcterms:modified>
</cp:coreProperties>
</file>