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E" w:rsidRDefault="00FF6DDE" w:rsidP="00FF6D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FF6DDE" w:rsidRDefault="00FF6DDE" w:rsidP="00FF6D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FF6DDE" w:rsidRDefault="00FF6DDE" w:rsidP="00FF6DD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</w:t>
      </w:r>
    </w:p>
    <w:p w:rsidR="00FF6DDE" w:rsidRDefault="00FF6DDE" w:rsidP="00FF6DD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ул.Писаревка-10 тел. (8-47135) 3-33-19</w:t>
      </w:r>
    </w:p>
    <w:p w:rsidR="00FF6DDE" w:rsidRDefault="00FF6DDE" w:rsidP="00FF6DDE">
      <w:pPr>
        <w:jc w:val="center"/>
        <w:rPr>
          <w:sz w:val="28"/>
          <w:szCs w:val="28"/>
        </w:rPr>
      </w:pPr>
    </w:p>
    <w:p w:rsidR="00FF6DDE" w:rsidRDefault="00FF6DDE" w:rsidP="00FF6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6DDE" w:rsidRDefault="00FF6DDE" w:rsidP="00FF6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с.2-Поныри</w:t>
      </w:r>
    </w:p>
    <w:p w:rsidR="00FF6DDE" w:rsidRDefault="00FF6DDE" w:rsidP="00FF6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09.11.2018г.                               № 60</w:t>
      </w:r>
    </w:p>
    <w:p w:rsidR="00FF6DDE" w:rsidRDefault="00FF6DDE" w:rsidP="00FF6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>О разработке и утверждении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>административных регламентов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>предоставления муниципальных услуг»</w:t>
      </w:r>
    </w:p>
    <w:p w:rsidR="00FF6DDE" w:rsidRDefault="00FF6DDE" w:rsidP="00FF6DDE">
      <w:pPr>
        <w:pStyle w:val="ConsPlusNormal"/>
        <w:jc w:val="center"/>
        <w:rPr>
          <w:b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2-го Поныровского сельсовета Поныровского  района Курской области постановляет: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разработки и утверждения административных регламентов предоставления муниципальных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проведения экспертизы проектов административных регламентов осуществления  муниципального контроля и административных регламентов предоставления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, Ответственное  за разработку и  утверждение административных регламентов предоставления  муниципальных услуг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уполномоченное  лицо Администрации 2-го Поныровского сельсовета Поныровского  района Курской области, наделенное  в соответствии с федеральными законами, законами Курской области и муниципальными правовыми актами полномочиями по исполнению  функций по осуществлению  муниципального контроля  и (или) предоставлению  муниципальных услуг в установленной сфере деятельности: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 в установленном порядке размещение сведений о  функциях по осуществлению  муниципального контроля  и муниципальных услугах,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предоставляемых (исполняемых) </w:t>
      </w:r>
      <w:r>
        <w:rPr>
          <w:rFonts w:ascii="Times New Roman" w:hAnsi="Times New Roman"/>
          <w:sz w:val="28"/>
          <w:szCs w:val="28"/>
        </w:rPr>
        <w:t xml:space="preserve">Администрацией 2-го </w:t>
      </w:r>
      <w:r>
        <w:rPr>
          <w:rFonts w:ascii="Times New Roman" w:hAnsi="Times New Roman"/>
          <w:sz w:val="28"/>
          <w:szCs w:val="28"/>
        </w:rPr>
        <w:lastRenderedPageBreak/>
        <w:t>Поныровского сельсовета Поныровского  района Курской области, 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ежеквартально, не позднее 10-го числа, следующего за отчетным периодом, представляет  информацию о ходе разработки и утверждения соответствующих административных регламентов и внесения сведений о  функциях по осуществлению  муниципального контроля  и муниципальных услугах в региональный реестр в отдел организационной работы Администрации Поныровского  района Курской области.  </w:t>
      </w:r>
    </w:p>
    <w:p w:rsidR="00FF6DDE" w:rsidRDefault="00FF6DDE" w:rsidP="00FF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утратившими силу: постановление Администрации 2-го Поныровского сельсовета Поныровского  района Курской области от 23 ноября 2015г.№48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FF6DDE" w:rsidRDefault="00FF6DDE" w:rsidP="00FF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2-го Поныровского сельсовета Поныровского  района Курской области  от 25.12.2015 №70 «О ЧЕМ?</w:t>
      </w:r>
    </w:p>
    <w:p w:rsidR="00FF6DDE" w:rsidRDefault="00FF6DDE" w:rsidP="00FF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 его подписания и подлежит опубликованию на официальном сайте муниципального образования  «2-й Поныровский сельсовет» Поныровского района Курской области в сети Интернет.</w:t>
      </w:r>
    </w:p>
    <w:p w:rsidR="00FF6DDE" w:rsidRDefault="00FF6DDE" w:rsidP="00FF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DDE" w:rsidRDefault="00FF6DDE" w:rsidP="00FF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DDE" w:rsidRDefault="00FF6DDE" w:rsidP="00FF6D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</w:t>
      </w:r>
    </w:p>
    <w:p w:rsidR="00FF6DDE" w:rsidRDefault="00FF6DDE" w:rsidP="00FF6D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   Ю.А.Ломакин</w:t>
      </w: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pStyle w:val="ConsPlusNormal"/>
        <w:ind w:firstLine="0"/>
        <w:rPr>
          <w:sz w:val="28"/>
          <w:szCs w:val="28"/>
        </w:rPr>
      </w:pPr>
    </w:p>
    <w:p w:rsidR="00FF6DDE" w:rsidRDefault="00FF6DDE" w:rsidP="00FF6DDE">
      <w:pPr>
        <w:pStyle w:val="ConsPlusNormal"/>
        <w:ind w:firstLine="0"/>
        <w:rPr>
          <w:sz w:val="28"/>
          <w:szCs w:val="28"/>
        </w:rPr>
      </w:pPr>
    </w:p>
    <w:p w:rsidR="00FF6DDE" w:rsidRDefault="00FF6DDE" w:rsidP="00FF6DDE">
      <w:pPr>
        <w:pStyle w:val="ConsPlusNormal"/>
        <w:ind w:firstLine="0"/>
        <w:rPr>
          <w:sz w:val="28"/>
          <w:szCs w:val="28"/>
        </w:rPr>
      </w:pPr>
    </w:p>
    <w:p w:rsidR="00FF6DDE" w:rsidRDefault="00FF6DDE" w:rsidP="00FF6DDE">
      <w:pPr>
        <w:pStyle w:val="ConsPlusNormal"/>
        <w:rPr>
          <w:sz w:val="28"/>
          <w:szCs w:val="28"/>
        </w:rPr>
      </w:pPr>
    </w:p>
    <w:p w:rsidR="00FF6DDE" w:rsidRDefault="00FF6DDE" w:rsidP="00FF6DDE">
      <w:pPr>
        <w:pStyle w:val="ConsPlusNormal"/>
      </w:pPr>
    </w:p>
    <w:p w:rsidR="00FF6DDE" w:rsidRDefault="00FF6DDE" w:rsidP="00FF6DDE">
      <w:pPr>
        <w:pStyle w:val="ConsPlusNormal"/>
        <w:jc w:val="right"/>
      </w:pPr>
      <w:r>
        <w:t xml:space="preserve"> </w:t>
      </w:r>
    </w:p>
    <w:p w:rsidR="00FF6DDE" w:rsidRDefault="00FF6DDE" w:rsidP="00FF6DDE">
      <w:pPr>
        <w:pStyle w:val="ConsPlusNormal"/>
        <w:jc w:val="right"/>
      </w:pPr>
      <w:r>
        <w:t xml:space="preserve"> Утверждены</w:t>
      </w:r>
    </w:p>
    <w:p w:rsidR="00FF6DDE" w:rsidRDefault="00FF6DDE" w:rsidP="00FF6DDE">
      <w:pPr>
        <w:pStyle w:val="ConsPlusNormal"/>
        <w:jc w:val="right"/>
      </w:pPr>
      <w:r>
        <w:lastRenderedPageBreak/>
        <w:t xml:space="preserve">постановлением Администрации </w:t>
      </w:r>
    </w:p>
    <w:p w:rsidR="00FF6DDE" w:rsidRDefault="00FF6DDE" w:rsidP="00FF6DDE">
      <w:pPr>
        <w:pStyle w:val="ConsPlusNormal"/>
        <w:jc w:val="right"/>
      </w:pPr>
      <w:r>
        <w:t>2-го Поныровского  сельсовета</w:t>
      </w:r>
    </w:p>
    <w:p w:rsidR="00FF6DDE" w:rsidRDefault="00FF6DDE" w:rsidP="00FF6DDE">
      <w:pPr>
        <w:pStyle w:val="ConsPlusNormal"/>
        <w:jc w:val="right"/>
      </w:pPr>
      <w:r>
        <w:t>Поныровского  района Курской области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09.11.2018 №60 «О разработке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утверждении административных регламентов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муниципальных услуг»</w:t>
      </w:r>
    </w:p>
    <w:p w:rsidR="00FF6DDE" w:rsidRDefault="00FF6DDE" w:rsidP="00FF6DDE">
      <w:pPr>
        <w:pStyle w:val="ConsPlusNormal"/>
        <w:jc w:val="right"/>
        <w:rPr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 муниципальных услуг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 муниципальных услуг в установленной сфере деятельности (далее - орган, предоставляющий 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 муниципальной услуги в соответствии с требованиями Федерального </w:t>
      </w:r>
      <w:hyperlink r:id="rId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 органа местного самоуправления 2-го Поныровского сельсовета Поныровского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 муниципальных услуг, в том числе: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ответственность должностных лиц органа  местного самоуправления  2-го Поныровского сельсовета Поныровского 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предоставление  муниципальной услуги в электронной форме.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Исполнение органом местного самоуправления 2-го Поныровского  сельсовета Курской области отдельных полномочий, переданных им на основании соглашения о передаче осуществления частим полномочий по  решению вопросов местного значения за счет межбюджетных трансфертов, предоставляемых из бюджета муниципального района «Поныровский  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2-го Поныровского сельсовета Поныровского  района.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 муниципальной услуги.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Регламент разрабатывается, как правило, после включения соответствующей муниципальной услуги в перечень  муниципальных услуг и функций по осуществлению  муниципального контроля (далее - перечень), утвержденный Администрацией  2-го Поныровского сельсовета Поныровского  района Курской области.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 регламента и пояснительная записка к нему размещаются на официальном сайте органа, предоставляющего  муниципальные услуги, являющегося разработчиком регламента, а также на официальном сайте Администрации 2-го Поныровского  сельсовета  Поныровского 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 уполномоченным лицом Администрации 2-го Поныровского   сельсовета Поныровского  района Курской области (далее - уполномоченное лицо).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 осуществления муниципального контроля и административных регламентов предоставления муниципальных услуг, утвержденными  постановлением Администрации 2-го Поныровского  сельсовета Поныровского  района Курской области от 09.11.2018г. №60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 на заседании   согласительной комиссии, созданной в Администрации  2-го Поныровского сельсовета Поныровского  района Курской области.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Упрощенный порядок внесения изменений в регламенты применяется в случаях: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решения судов о признании регламента недействующим полностью или в части;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Требования к регламентам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Наименования регламентов определяются органами, предоставляющими  муниципальные услуги, с учетом формулировки, </w:t>
      </w:r>
      <w:r>
        <w:rPr>
          <w:rFonts w:ascii="Times New Roman" w:hAnsi="Times New Roman"/>
          <w:sz w:val="28"/>
          <w:szCs w:val="28"/>
        </w:rPr>
        <w:lastRenderedPageBreak/>
        <w:t>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регламент включаются следующие разделы: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общие положения;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стандарт предоставления  муниципальной услуги;</w:t>
      </w:r>
    </w:p>
    <w:p w:rsidR="00FF6DDE" w:rsidRDefault="00FF6DDE" w:rsidP="00FF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формы контроля за исполнением регламента;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регламенты не включается настоящий раздел, если 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Раздел, касающийся общих положений, состоит из следующих подразделов: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круг заявителей;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порядку информирования о предоставлении  муниципальной услуги, в том числе: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 2-го Поныровского  сельсовета  Поныровского  района Курской области, являющегося разработчиком регламента, на официальном сайте Администрации  2-го Поныровского сельсовета Поныровского  района  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</w:t>
      </w:r>
      <w:r>
        <w:rPr>
          <w:rFonts w:ascii="Times New Roman" w:hAnsi="Times New Roman"/>
          <w:sz w:val="28"/>
          <w:szCs w:val="28"/>
        </w:rPr>
        <w:lastRenderedPageBreak/>
        <w:t>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 местного самоуправления  2-го Поныровского  сельсовета Поныровского  района Курской области, предоставляющего  муниципальную услугу, в сети "Интернет".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Стандарт предоставления  муниципальной услуги должен содержать следующие подразделы: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органа, предоставляющего  муниципальную услугу. Если в предоставлении 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 муниципальной услуги. Также указываются требования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муниципальных услуг, утвержденный </w:t>
      </w:r>
      <w:r>
        <w:rPr>
          <w:rFonts w:ascii="Times New Roman" w:hAnsi="Times New Roman"/>
          <w:sz w:val="28"/>
          <w:szCs w:val="28"/>
        </w:rPr>
        <w:lastRenderedPageBreak/>
        <w:t>нормативным правовым актом  Собрания депутатов 2-го Поныровского сельсовета Поныровского  района Курской области;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описание результата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срок предоставления 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нормативные правовые акты, регулирующие предоставление  муниципальной услуги.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 муниципальной услуги.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Орган, предоставляющий  муниципальную услугу, обеспечивает размещение и актуализацию перечня нормативных правовых актов, регулирующих предоставление  муниципальных услуг, на своем официальном сайте, а также в соответствующем разделе регионального реестра;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>
        <w:rPr>
          <w:rFonts w:ascii="Times New Roman" w:hAnsi="Times New Roman"/>
          <w:sz w:val="28"/>
          <w:szCs w:val="28"/>
        </w:rPr>
        <w:lastRenderedPageBreak/>
        <w:t>обращений, заявлений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указание на запрет требовать от заявителя: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FF6DDE" w:rsidRDefault="00FF6DDE" w:rsidP="00FF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Поныровского 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 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F6DDE" w:rsidRDefault="00FF6DDE" w:rsidP="00FF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исчерпывающий перечень оснований для отказа в приеме документов, необходимых для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исчерпывающий перечень оснований для приостановления предоставления  муниципальной услуги или отказа в предоставлении  муниципальной  услуги. В случае отсутствия таких оснований следует прямо указать на это в тексте регламента;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перечень услуг, которые являются необходимыми и обязательными для предоставления  муниципальной услуги, в том числе сведения о </w:t>
      </w:r>
      <w:r>
        <w:rPr>
          <w:rFonts w:ascii="Times New Roman" w:hAnsi="Times New Roman"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 муниципальной услуги. В данном подразделе указывается размер государственной пошлины или иной платы, взимаемой за предоставление 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максимальный срок ожидания в очереди при подаче запроса о предоставлении 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 муниципальной услуги, в том числе в электронной форме;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показатели доступности и качества  муниципальной услуги, в том числе количество взаимодействий заявителя с должностными лицами при предоставлении  муниципальной услуги и их продолжительность, возможность получения 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FF6DDE" w:rsidRDefault="00FF6DDE" w:rsidP="00FF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 муниципальной услуги, оказываемой с применением усиленной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подписи,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 муниципальных услуг и услуг, которые являются необходимыми и обязательными для предоставления  муниципальной услуги, имеющих конечный результат и выделяемых в рамках предоставления 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должен содержать в том числе: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</w:t>
      </w:r>
      <w:hyperlink r:id="rId9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статьи 10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услуг, включенных в перечни  муниципальных услуг в соответствии с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 части 6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системе, используемой в целях приема обращений за получением  муниципальной услуги и (или) предоставления такой услуги.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Описание каждой административной процедуры предусматривает: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Раздел, касающийся форм контроля за исполнением регламента, состоит из следующих подразделов: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ответственность должностных лиц органа местного самоуправления 2-го Поныровского  сельсовета   Поныровского  района Курской области,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положения, характеризующие требования к порядку и формам контроля за предоставлением  муниципальной услуги, в том числе со стороны граждан, их объединений и организаций.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1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муниципальных служащих 2-го Поныровского  сельсовета  Поныровского 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заявителя о его праве подать жалобу;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муниципальной власти, организации, должностные лица, которым может быть направлена жалоба;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и рассмотрения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решения по жалобе;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жалобы.".</w:t>
      </w: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</w:p>
    <w:p w:rsidR="00FF6DDE" w:rsidRDefault="00FF6DDE" w:rsidP="00FF6DDE">
      <w:pPr>
        <w:pStyle w:val="ConsPlusNormal"/>
        <w:jc w:val="right"/>
      </w:pPr>
      <w:r>
        <w:t>Утверждены</w:t>
      </w:r>
    </w:p>
    <w:p w:rsidR="00FF6DDE" w:rsidRDefault="00FF6DDE" w:rsidP="00FF6DDE">
      <w:pPr>
        <w:pStyle w:val="ConsPlusNormal"/>
        <w:jc w:val="right"/>
      </w:pPr>
      <w:r>
        <w:t xml:space="preserve"> постановлением Администрации </w:t>
      </w:r>
    </w:p>
    <w:p w:rsidR="00FF6DDE" w:rsidRDefault="00FF6DDE" w:rsidP="00FF6DDE">
      <w:pPr>
        <w:pStyle w:val="ConsPlusNormal"/>
        <w:jc w:val="right"/>
      </w:pPr>
      <w:r>
        <w:t>2-го Поныровского  сельсовета</w:t>
      </w:r>
    </w:p>
    <w:p w:rsidR="00FF6DDE" w:rsidRDefault="00FF6DDE" w:rsidP="00FF6DDE">
      <w:pPr>
        <w:pStyle w:val="ConsPlusNormal"/>
        <w:jc w:val="right"/>
      </w:pPr>
      <w:r>
        <w:t>Поныровского  района Курской области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09.11.2018г. №60 «О разработке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утверждении административных регламентов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муниципальных услуг»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проведения экспертизы проектов административных регламентов осуществления  муниципального контроля и административных регламентов предоставления муниципальных услуг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 местного самоуправления 2-го Поныровского сельсовета Поныровского  района Курской области наделенными в соответствии с федеральными законами полномочиями  по осуществлению  муниципального контроля и предоставлению муниципальных  услуг в установленной сфере деятельности.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Экспертиза проводится  уполномоченным на проведение экспертизы лицом Администрации 2-го Поныровского  сельсовета  Поныровского  района Курской области (далее- уполномоченным на проведение экспертизы лицом).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2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или Федерального </w:t>
      </w:r>
      <w:hyperlink r:id="rId13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 муниципальной услуги или осуществления 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осуществлении соответствующего  муниципального контроля в перечне  муниципальных услуг и   муниципального контроля  (далее - перечень).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 муниципального контроля проводится оценка их соответствия положениям Федерального </w:t>
      </w:r>
      <w:hyperlink r:id="rId14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1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 муниципальной услуги порядка и условий предоставления  муниципальной услуги, которые установлены законодательством Российской Федерации;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оптимизация порядка предоставления  муниципальной услуги, в том числе: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упорядочение административных процедур (действий);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избыточных административных процедур (действий);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 услуги в электронной форме;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Должностные лица, 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 муниципальной услуги, осуществления муниципального контроля, сведения об учете рекомендаций независимой экспертизы.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 ) при условии соответствующих изменений нормативных правовых актов, проект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 уполномоченным на проведение экспертизы лицом в срок не более 30 рабочих дней со дня получения проекта.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 лицом.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 муниципальной услуге или соответствующем  виде муниципального контроля  в перечне.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 на проведение экспертизы  лицу.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 наличии в заключении 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 путем рассмотрения  на заседании   согласительной комиссии, созданной в Администрации 2-го Поныровского сельсовета Поныровского  района Курской области.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 за  разработку проекта административного регламента, проекта изменений в административный </w:t>
      </w:r>
      <w:r>
        <w:rPr>
          <w:rFonts w:ascii="Times New Roman" w:hAnsi="Times New Roman"/>
          <w:sz w:val="28"/>
          <w:szCs w:val="28"/>
        </w:rPr>
        <w:lastRenderedPageBreak/>
        <w:t xml:space="preserve">регламент, проекта акта об отмене административного регламента, 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 </w:t>
      </w:r>
    </w:p>
    <w:p w:rsidR="00FF6DDE" w:rsidRDefault="00FF6DDE" w:rsidP="00FF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 лицу на заключение не требуется.".</w:t>
      </w:r>
    </w:p>
    <w:p w:rsidR="00FF6DDE" w:rsidRDefault="00FF6DDE" w:rsidP="00FF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DDE" w:rsidRDefault="00FF6DDE" w:rsidP="00FF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21" w:rsidRDefault="000C4121"/>
    <w:sectPr w:rsidR="000C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6DDE"/>
    <w:rsid w:val="000C4121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6DDE"/>
  </w:style>
  <w:style w:type="paragraph" w:styleId="a4">
    <w:name w:val="No Spacing"/>
    <w:link w:val="a3"/>
    <w:uiPriority w:val="1"/>
    <w:qFormat/>
    <w:rsid w:val="00FF6DDE"/>
    <w:pPr>
      <w:spacing w:after="0" w:line="240" w:lineRule="auto"/>
    </w:pPr>
  </w:style>
  <w:style w:type="paragraph" w:customStyle="1" w:styleId="ConsPlusNormal">
    <w:name w:val="ConsPlusNormal"/>
    <w:rsid w:val="00FF6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qFormat/>
    <w:rsid w:val="00FF6DDE"/>
    <w:rPr>
      <w:i/>
      <w:iCs/>
    </w:rPr>
  </w:style>
  <w:style w:type="character" w:styleId="a6">
    <w:name w:val="Hyperlink"/>
    <w:basedOn w:val="a0"/>
    <w:uiPriority w:val="99"/>
    <w:semiHidden/>
    <w:unhideWhenUsed/>
    <w:rsid w:val="00FF6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13" Type="http://schemas.openxmlformats.org/officeDocument/2006/relationships/hyperlink" Target="consultantplus://offline/ref=1E1D9237F9A0B6974D9F71FBA5D2D4551B0D3896AAF0FFA05F71A9BECAEC04414817041490E49669286E72A7BDr9GB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2" Type="http://schemas.openxmlformats.org/officeDocument/2006/relationships/hyperlink" Target="consultantplus://offline/ref=1E1D9237F9A0B6974D9F71FBA5D2D4551B0C3797AEFDFFA05F71A9BECAEC04414817041490E49669286E72A7BDr9GB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D9237F9A0B6974D9F71FBA5D2D4551B0C3797AEFDFFA05F71A9BECAEC04414817041490E49669286E72A7BDr9G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1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5" Type="http://schemas.openxmlformats.org/officeDocument/2006/relationships/hyperlink" Target="consultantplus://offline/ref=1E1D9237F9A0B6974D9F6FF6B3BE8E591E0F609EAFF7F7F1012EF2E39DE50E161D580548D5B485692D6E71A7A291D122rBG4M" TargetMode="Externa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4" Type="http://schemas.openxmlformats.org/officeDocument/2006/relationships/hyperlink" Target="consultantplus://offline/ref=1E1D9237F9A0B6974D9F71FBA5D2D4551B0C3797AEFDFFA05F71A9BECAEC04414817041490E49669286E72A7BDr9GBM" TargetMode="External"/><Relationship Id="rId9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4" Type="http://schemas.openxmlformats.org/officeDocument/2006/relationships/hyperlink" Target="consultantplus://offline/ref=1E1D9237F9A0B6974D9F71FBA5D2D4551B0D3896AAF0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7179</Words>
  <Characters>40923</Characters>
  <Application>Microsoft Office Word</Application>
  <DocSecurity>0</DocSecurity>
  <Lines>341</Lines>
  <Paragraphs>96</Paragraphs>
  <ScaleCrop>false</ScaleCrop>
  <Company/>
  <LinksUpToDate>false</LinksUpToDate>
  <CharactersWithSpaces>48006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2018-12-04T12:09:00Z</dcterms:created>
  <dcterms:modified xsi:type="dcterms:W3CDTF">2018-12-04T12:09:00Z</dcterms:modified>
</cp:coreProperties>
</file>