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2" w:rsidRPr="001716CE" w:rsidRDefault="005175E1" w:rsidP="005175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n-US"/>
        </w:rPr>
        <w:t xml:space="preserve">                         </w:t>
      </w:r>
      <w:r w:rsidR="00C176A2" w:rsidRPr="001716CE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Собрание депутатов </w:t>
      </w:r>
    </w:p>
    <w:p w:rsidR="00C176A2" w:rsidRPr="001716CE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1716CE">
        <w:rPr>
          <w:rFonts w:ascii="Times New Roman" w:eastAsia="Times New Roman" w:hAnsi="Times New Roman" w:cs="Times New Roman"/>
          <w:sz w:val="36"/>
          <w:szCs w:val="36"/>
          <w:lang w:eastAsia="en-US"/>
        </w:rPr>
        <w:t>2-го Поныровского сельсовета</w:t>
      </w:r>
    </w:p>
    <w:p w:rsidR="00C176A2" w:rsidRPr="001716CE" w:rsidRDefault="00C176A2" w:rsidP="00C17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1716CE">
        <w:rPr>
          <w:rFonts w:ascii="Times New Roman" w:eastAsia="Times New Roman" w:hAnsi="Times New Roman" w:cs="Times New Roman"/>
          <w:sz w:val="36"/>
          <w:szCs w:val="36"/>
          <w:lang w:eastAsia="en-US"/>
        </w:rPr>
        <w:t>Поныровского района Курской области</w:t>
      </w:r>
    </w:p>
    <w:p w:rsidR="001716CE" w:rsidRDefault="005175E1" w:rsidP="00517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75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</w:p>
    <w:p w:rsidR="00C176A2" w:rsidRPr="005175E1" w:rsidRDefault="001716CE" w:rsidP="00517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proofErr w:type="gramStart"/>
      <w:r w:rsidR="00C176A2" w:rsidRPr="005175E1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="00C176A2" w:rsidRPr="005175E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 Ш Е Н И Е</w:t>
      </w:r>
    </w:p>
    <w:p w:rsidR="001716CE" w:rsidRDefault="001716CE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="002D28F0">
        <w:rPr>
          <w:rFonts w:ascii="Times New Roman" w:eastAsia="Times New Roman" w:hAnsi="Times New Roman" w:cs="Times New Roman"/>
          <w:sz w:val="24"/>
          <w:szCs w:val="24"/>
          <w:lang w:eastAsia="en-US"/>
        </w:rPr>
        <w:t>17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D768A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201</w:t>
      </w:r>
      <w:r w:rsidR="004D480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C17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       № </w:t>
      </w:r>
      <w:r w:rsidR="00561B69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О внесении изменений и дополнений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в решение Собрания депутатов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№ 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32</w:t>
      </w:r>
    </w:p>
    <w:p w:rsidR="00C176A2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от 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0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декабря 201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2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года «О бюджете</w:t>
      </w:r>
    </w:p>
    <w:p w:rsidR="004D4807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 xml:space="preserve">2-го Поныровского сельсовета Поныровского </w:t>
      </w:r>
    </w:p>
    <w:p w:rsidR="004D4807" w:rsidRPr="004D4807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района Курской области на 201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>3</w:t>
      </w:r>
      <w:r w:rsidRPr="004D4807">
        <w:rPr>
          <w:rFonts w:ascii="Times New Roman" w:eastAsia="Times New Roman" w:hAnsi="Times New Roman" w:cs="Times New Roman"/>
          <w:lang w:eastAsia="en-US"/>
        </w:rPr>
        <w:t xml:space="preserve"> год</w:t>
      </w:r>
      <w:r w:rsidR="004D4807" w:rsidRPr="004D4807">
        <w:rPr>
          <w:rFonts w:ascii="Times New Roman" w:eastAsia="Times New Roman" w:hAnsi="Times New Roman" w:cs="Times New Roman"/>
          <w:lang w:eastAsia="en-US"/>
        </w:rPr>
        <w:t xml:space="preserve"> и </w:t>
      </w:r>
      <w:proofErr w:type="gramStart"/>
      <w:r w:rsidR="004D4807" w:rsidRPr="004D4807">
        <w:rPr>
          <w:rFonts w:ascii="Times New Roman" w:eastAsia="Times New Roman" w:hAnsi="Times New Roman" w:cs="Times New Roman"/>
          <w:lang w:eastAsia="en-US"/>
        </w:rPr>
        <w:t>на</w:t>
      </w:r>
      <w:proofErr w:type="gramEnd"/>
      <w:r w:rsidR="004D4807" w:rsidRPr="004D4807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C176A2" w:rsidRPr="004D4807" w:rsidRDefault="004D4807" w:rsidP="00C176A2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4D4807">
        <w:rPr>
          <w:rFonts w:ascii="Times New Roman" w:eastAsia="Times New Roman" w:hAnsi="Times New Roman" w:cs="Times New Roman"/>
          <w:lang w:eastAsia="en-US"/>
        </w:rPr>
        <w:t>плановый период 2014 и 2015 годов</w:t>
      </w:r>
      <w:r w:rsidR="00C176A2" w:rsidRPr="004D4807">
        <w:rPr>
          <w:rFonts w:ascii="Times New Roman" w:eastAsia="Times New Roman" w:hAnsi="Times New Roman" w:cs="Times New Roman"/>
          <w:lang w:eastAsia="en-US"/>
        </w:rPr>
        <w:t>»</w:t>
      </w: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676ED" w:rsidRDefault="00B676ED" w:rsidP="00B676E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в решение </w:t>
      </w:r>
      <w:r w:rsidR="00C176A2"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</w:t>
      </w:r>
      <w:r w:rsidR="00C176A2"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депутат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ов 2-го Поныровского сельсовета</w:t>
      </w:r>
    </w:p>
    <w:p w:rsidR="00B676ED" w:rsidRDefault="00C176A2" w:rsidP="00B6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Поныровского района Курской области  </w:t>
      </w:r>
      <w:r w:rsid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от 10.12.2012 года № 32 «О бюджете 2-го Поныровского сельсовета Поныровского района Курской области на 2013 год и на плановый период 2014 и 2015 годов» (газета «Знамя победы» от 26.12.2012 года № 103) следующие изменения и дополнения</w:t>
      </w:r>
      <w:r w:rsidRPr="00B676E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05D90" w:rsidRDefault="00B676ED" w:rsidP="00B676ED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подпункт</w:t>
      </w:r>
      <w:r w:rsidR="00C05D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4.2 пункта 4. дополнить абзацами следующего содержания:</w:t>
      </w:r>
    </w:p>
    <w:p w:rsidR="00C05D90" w:rsidRDefault="00C05D90" w:rsidP="00C0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«Установить, что в бюджет 2-го Поныровского сельсовета Поныровского района Курской области по нормативу 100 процентов зачисляются поступления следующих доходов:</w:t>
      </w:r>
    </w:p>
    <w:p w:rsidR="00C05D90" w:rsidRDefault="00C05D90" w:rsidP="00C0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земельный налог (по обязательствам, возникшим до 1 января 2006 года), мобилизуемый на территориях поселений;</w:t>
      </w:r>
    </w:p>
    <w:p w:rsidR="00C05D90" w:rsidRDefault="00C05D90" w:rsidP="00C05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прочие доходы от оказания платных услуг (работ) получателями бюджетных средств бюджетов поселений;</w:t>
      </w:r>
    </w:p>
    <w:p w:rsidR="00C63242" w:rsidRDefault="00C05D90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доходы, поступающие в порядке возмещения расходов, понесенных в связи с эксплуатацией имущества поселений;</w:t>
      </w:r>
    </w:p>
    <w:p w:rsidR="00C63242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прочие доходы от компенсации затрат бюджетов поселений;</w:t>
      </w:r>
    </w:p>
    <w:p w:rsidR="00C63242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невыясненные поступления, зачисляемые в бюджеты поселений;</w:t>
      </w:r>
      <w:proofErr w:type="gramEnd"/>
    </w:p>
    <w:p w:rsidR="00D102EB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C632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возмещение потерь сельскохозяйственного производства, связанных с изъятием сельскохозяйственных угодий, </w:t>
      </w:r>
      <w:r w:rsidR="002F742C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расположенных на территориях поселений (по обязательствам, возникшим до 1 января 2008 года);</w:t>
      </w:r>
    </w:p>
    <w:p w:rsidR="004F0DB4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2F742C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платежи, взимаемые органами местного самоуправлен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2F742C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(организациями) поселений за выполнение определенных функций;</w:t>
      </w:r>
      <w:r w:rsidR="004F0D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36F56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поселений;</w:t>
      </w:r>
    </w:p>
    <w:p w:rsidR="00E36F56" w:rsidRDefault="00D102EB" w:rsidP="00E36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доходы от возмещения ущерба при возникновении иных страховых случаев, когда выгодоприобретателями выступают  получатели средств бюджетов поселений;</w:t>
      </w:r>
    </w:p>
    <w:p w:rsidR="00E36F56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E36F56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целевые отчисления от лотерей поселений</w:t>
      </w:r>
      <w:r w:rsidR="009A075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9A0756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9A075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прочие неналоговые доходы бюджетов поселений;</w:t>
      </w:r>
    </w:p>
    <w:p w:rsidR="009A0756" w:rsidRDefault="00D102EB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9A075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 самообложения граждан, зачисляемые в бюджеты поселений.</w:t>
      </w:r>
    </w:p>
    <w:p w:rsidR="00B35C08" w:rsidRDefault="00B35C08" w:rsidP="0060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5C08" w:rsidRPr="008A2E13" w:rsidRDefault="00B35C08" w:rsidP="008A2E13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приложени</w:t>
      </w:r>
      <w:r w:rsid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№ 3</w:t>
      </w:r>
      <w:r w:rsid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>, 7-1</w:t>
      </w:r>
      <w:r w:rsidR="003F411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изложить в новой редакции (прилагаются).</w:t>
      </w:r>
      <w:r w:rsidRPr="008A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D5A3B" w:rsidRDefault="009D5A3B" w:rsidP="009D5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716CE" w:rsidRDefault="009D5A3B" w:rsidP="001716CE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</w:t>
      </w:r>
      <w:r w:rsid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5175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вступает в силу со дня его подписания.</w:t>
      </w:r>
    </w:p>
    <w:p w:rsidR="001716CE" w:rsidRDefault="001716CE" w:rsidP="00171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75E1" w:rsidRPr="001716CE" w:rsidRDefault="005175E1" w:rsidP="00171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2-го Поныровского сельсовета                           </w:t>
      </w:r>
      <w:r w:rsid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716CE">
        <w:rPr>
          <w:rFonts w:ascii="Times New Roman" w:eastAsia="Times New Roman" w:hAnsi="Times New Roman" w:cs="Times New Roman"/>
          <w:sz w:val="24"/>
          <w:szCs w:val="24"/>
          <w:lang w:eastAsia="en-US"/>
        </w:rPr>
        <w:t>Л.А.Егупова</w:t>
      </w:r>
      <w:proofErr w:type="spellEnd"/>
    </w:p>
    <w:p w:rsidR="001716CE" w:rsidRDefault="005175E1" w:rsidP="005175E1">
      <w:pPr>
        <w:pStyle w:val="a7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</w:t>
      </w:r>
    </w:p>
    <w:p w:rsidR="003B4601" w:rsidRPr="005175E1" w:rsidRDefault="001716CE" w:rsidP="005175E1">
      <w:pPr>
        <w:pStyle w:val="a7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B4601">
        <w:rPr>
          <w:sz w:val="20"/>
          <w:szCs w:val="20"/>
        </w:rPr>
        <w:t xml:space="preserve"> Приложение № 3</w:t>
      </w:r>
    </w:p>
    <w:p w:rsidR="003B4601" w:rsidRDefault="003B4601" w:rsidP="003B4601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3B4601" w:rsidRDefault="003B4601" w:rsidP="003B4601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2-го Поныровского сельсовета</w:t>
      </w:r>
    </w:p>
    <w:p w:rsidR="003B4601" w:rsidRPr="001D17CA" w:rsidRDefault="003B4601" w:rsidP="003B4601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3B4601" w:rsidRDefault="003B4601" w:rsidP="003B4601">
      <w:pPr>
        <w:spacing w:after="0"/>
        <w:ind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3B4601" w:rsidRPr="001D17CA" w:rsidRDefault="003B4601" w:rsidP="003B4601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3B4601" w:rsidRDefault="003B4601" w:rsidP="003B4601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3B4601" w:rsidRDefault="003B4601" w:rsidP="003B4601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3B4601" w:rsidRDefault="003B4601" w:rsidP="003B4601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32</w:t>
      </w:r>
    </w:p>
    <w:p w:rsidR="00601781" w:rsidRDefault="005175E1" w:rsidP="005175E1">
      <w:pPr>
        <w:pStyle w:val="a8"/>
        <w:ind w:lef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                                 </w:t>
      </w:r>
    </w:p>
    <w:p w:rsidR="00601781" w:rsidRDefault="00601781" w:rsidP="005175E1">
      <w:pPr>
        <w:pStyle w:val="a8"/>
        <w:ind w:left="0"/>
        <w:rPr>
          <w:rFonts w:asciiTheme="minorHAnsi" w:eastAsiaTheme="minorEastAsia" w:hAnsiTheme="minorHAnsi" w:cstheme="minorBidi"/>
        </w:rPr>
      </w:pPr>
    </w:p>
    <w:p w:rsidR="00601781" w:rsidRDefault="00601781" w:rsidP="005175E1">
      <w:pPr>
        <w:pStyle w:val="a8"/>
        <w:ind w:left="0"/>
        <w:rPr>
          <w:rFonts w:asciiTheme="minorHAnsi" w:eastAsiaTheme="minorEastAsia" w:hAnsiTheme="minorHAnsi" w:cstheme="minorBidi"/>
        </w:rPr>
      </w:pPr>
    </w:p>
    <w:p w:rsidR="003B4601" w:rsidRPr="005175E1" w:rsidRDefault="00601781" w:rsidP="005175E1">
      <w:pPr>
        <w:pStyle w:val="a8"/>
        <w:ind w:left="0"/>
      </w:pPr>
      <w:r>
        <w:rPr>
          <w:rFonts w:asciiTheme="minorHAnsi" w:eastAsiaTheme="minorEastAsia" w:hAnsiTheme="minorHAnsi" w:cstheme="minorBidi"/>
        </w:rPr>
        <w:t xml:space="preserve">                                        </w:t>
      </w:r>
      <w:r w:rsidR="003B4601" w:rsidRPr="00D4181C">
        <w:rPr>
          <w:b/>
          <w:bCs/>
          <w:sz w:val="28"/>
        </w:rPr>
        <w:t>Перечень</w:t>
      </w:r>
      <w:r w:rsidR="003B4601">
        <w:rPr>
          <w:b/>
          <w:bCs/>
          <w:sz w:val="28"/>
        </w:rPr>
        <w:t xml:space="preserve">   главных  администраторов доходов</w:t>
      </w:r>
    </w:p>
    <w:p w:rsidR="003B4601" w:rsidRDefault="003B4601" w:rsidP="003B4601">
      <w:pPr>
        <w:pStyle w:val="a8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бюджета  2-го Поныровского сельсовета Поныровского  района </w:t>
      </w:r>
    </w:p>
    <w:p w:rsidR="003B4601" w:rsidRDefault="003B4601" w:rsidP="003B4601">
      <w:pPr>
        <w:pStyle w:val="a8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Курской области</w:t>
      </w:r>
    </w:p>
    <w:p w:rsidR="003B4601" w:rsidRPr="00D4181C" w:rsidRDefault="003B4601" w:rsidP="003B4601">
      <w:pPr>
        <w:pStyle w:val="a8"/>
        <w:ind w:left="0"/>
        <w:jc w:val="center"/>
        <w:rPr>
          <w:b/>
          <w:bCs/>
          <w:sz w:val="28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5816"/>
      </w:tblGrid>
      <w:tr w:rsidR="003B4601" w:rsidRPr="00E80939" w:rsidTr="00FA53DD">
        <w:trPr>
          <w:trHeight w:val="12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E80939" w:rsidRDefault="003B4601" w:rsidP="00C46690">
            <w:pPr>
              <w:pStyle w:val="a8"/>
              <w:ind w:left="-180" w:right="-108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 xml:space="preserve">Код главного </w:t>
            </w:r>
            <w:proofErr w:type="spellStart"/>
            <w:r w:rsidRPr="00E80939">
              <w:rPr>
                <w:bCs/>
                <w:sz w:val="24"/>
                <w:szCs w:val="24"/>
              </w:rPr>
              <w:t>админист</w:t>
            </w:r>
            <w:proofErr w:type="spellEnd"/>
            <w:r w:rsidR="00C46690">
              <w:rPr>
                <w:bCs/>
                <w:sz w:val="24"/>
                <w:szCs w:val="24"/>
              </w:rPr>
              <w:t>-</w:t>
            </w:r>
          </w:p>
          <w:p w:rsidR="003B4601" w:rsidRPr="00E80939" w:rsidRDefault="003B4601" w:rsidP="00FA53DD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80939">
              <w:rPr>
                <w:bCs/>
                <w:sz w:val="24"/>
                <w:szCs w:val="24"/>
              </w:rPr>
              <w:t>ратора</w:t>
            </w:r>
            <w:proofErr w:type="spellEnd"/>
            <w:r>
              <w:rPr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E80939" w:rsidRDefault="003B4601" w:rsidP="00C46690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 xml:space="preserve">Код </w:t>
            </w:r>
            <w:r w:rsidR="00C46690">
              <w:rPr>
                <w:bCs/>
                <w:sz w:val="24"/>
                <w:szCs w:val="24"/>
              </w:rPr>
              <w:t>доходов местного бюджета бюджетной классификации</w:t>
            </w:r>
            <w:r w:rsidRPr="00E80939">
              <w:rPr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E80939" w:rsidRDefault="003B4601" w:rsidP="00FA53DD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3B4601" w:rsidRPr="00E80939" w:rsidRDefault="003B4601" w:rsidP="00FA53DD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r w:rsidRPr="00E80939">
              <w:rPr>
                <w:bCs/>
                <w:sz w:val="24"/>
                <w:szCs w:val="24"/>
              </w:rPr>
              <w:t>Наименование главного администратора</w:t>
            </w:r>
            <w:r>
              <w:rPr>
                <w:bCs/>
                <w:sz w:val="24"/>
                <w:szCs w:val="24"/>
              </w:rPr>
              <w:t xml:space="preserve">  доходов бюджета поселения</w:t>
            </w:r>
          </w:p>
        </w:tc>
      </w:tr>
      <w:tr w:rsidR="003B4601" w:rsidRPr="00E80939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b/>
                <w:snapToGrid w:val="0"/>
                <w:color w:val="000000"/>
              </w:rPr>
            </w:pPr>
            <w:r w:rsidRPr="00F95DD6"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4A7A74" w:rsidRDefault="003B4601" w:rsidP="00FA53D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Default="003B4601" w:rsidP="003B4601">
            <w:pPr>
              <w:spacing w:after="0"/>
              <w:rPr>
                <w:b/>
                <w:snapToGrid w:val="0"/>
                <w:color w:val="000000"/>
              </w:rPr>
            </w:pPr>
            <w:r w:rsidRPr="00F95DD6">
              <w:rPr>
                <w:b/>
                <w:snapToGrid w:val="0"/>
                <w:color w:val="000000"/>
              </w:rPr>
              <w:t xml:space="preserve">Администрация  </w:t>
            </w:r>
            <w:r>
              <w:rPr>
                <w:b/>
                <w:snapToGrid w:val="0"/>
                <w:color w:val="000000"/>
              </w:rPr>
              <w:t xml:space="preserve">2-го Поныровского сельсовета </w:t>
            </w:r>
          </w:p>
          <w:p w:rsidR="003B4601" w:rsidRPr="00F95DD6" w:rsidRDefault="003B4601" w:rsidP="00FA53DD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Поныровского района Курской области</w:t>
            </w:r>
          </w:p>
        </w:tc>
      </w:tr>
      <w:tr w:rsidR="003B4601" w:rsidRPr="0095463B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7306D2" w:rsidRDefault="003B4601" w:rsidP="00FA53DD">
            <w:pPr>
              <w:jc w:val="center"/>
              <w:rPr>
                <w:snapToGrid w:val="0"/>
              </w:rPr>
            </w:pPr>
            <w:r w:rsidRPr="007306D2">
              <w:rPr>
                <w:snapToGrid w:val="0"/>
              </w:rPr>
              <w:t>1 08 040</w:t>
            </w:r>
            <w:r>
              <w:rPr>
                <w:snapToGrid w:val="0"/>
              </w:rPr>
              <w:t>2</w:t>
            </w:r>
            <w:r w:rsidRPr="007306D2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4</w:t>
            </w:r>
            <w:r w:rsidRPr="007306D2">
              <w:rPr>
                <w:snapToGrid w:val="0"/>
              </w:rPr>
              <w:t>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3B4601" w:rsidRPr="0095463B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1 11 01050 10 0000 120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1 11 02085 10 0000 120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3B4601" w:rsidRPr="00E80939" w:rsidTr="00FA53DD">
        <w:trPr>
          <w:trHeight w:val="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1 11 03050 10 0000 120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1 11 05025 10 0000 120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</w:t>
            </w:r>
            <w:r>
              <w:t xml:space="preserve"> бюджетных и </w:t>
            </w:r>
            <w:r w:rsidRPr="00F95DD6">
              <w:t xml:space="preserve"> автономных учреждений)</w:t>
            </w:r>
          </w:p>
        </w:tc>
      </w:tr>
      <w:tr w:rsidR="003B4601" w:rsidRPr="00E80939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1 11 05035 10 0000 120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</w:t>
            </w:r>
          </w:p>
        </w:tc>
      </w:tr>
      <w:tr w:rsidR="003B4601" w:rsidRPr="00E80939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1 11 07015 10 0000 120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</w:t>
            </w:r>
            <w:r>
              <w:rPr>
                <w:snapToGrid w:val="0"/>
              </w:rPr>
              <w:t>3</w:t>
            </w:r>
            <w:r w:rsidRPr="00B95EF0">
              <w:rPr>
                <w:snapToGrid w:val="0"/>
              </w:rPr>
              <w:t>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F95DD6">
              <w:rPr>
                <w:snapToGrid w:val="0"/>
              </w:rPr>
              <w:t>имущества</w:t>
            </w:r>
            <w:proofErr w:type="gramEnd"/>
            <w:r w:rsidRPr="00F95DD6">
              <w:rPr>
                <w:snapToGrid w:val="0"/>
              </w:rPr>
              <w:t xml:space="preserve"> автомобильных дорог, находящихся в собственности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045 10 0000 120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 xml:space="preserve">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1 14 01050 10 0000 410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от продажи квартир, находящихся в собственности поселений</w:t>
            </w:r>
          </w:p>
        </w:tc>
      </w:tr>
      <w:tr w:rsidR="003B4601" w:rsidRPr="00D34090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2 10 0000 410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учреждений), в части реализации основных средств по указанному имуществу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2 10 0000 440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3 10 0000 410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r w:rsidRPr="00F95DD6">
              <w:t xml:space="preserve">Доходы от реализации иного имущества, находящегося в собственности поселений </w:t>
            </w:r>
            <w:r w:rsidRPr="00F95DD6">
              <w:rPr>
                <w:snapToGrid w:val="0"/>
              </w:rPr>
              <w:t xml:space="preserve">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 xml:space="preserve">автономных учреждений, а также имущества муниципальных унитарных предприятий, в том числе казенных), </w:t>
            </w:r>
            <w:r w:rsidRPr="00F95DD6">
              <w:t>в части реализации основных средств по указанному имуществу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1 14 020</w:t>
            </w:r>
            <w:r>
              <w:rPr>
                <w:snapToGrid w:val="0"/>
              </w:rPr>
              <w:t>5</w:t>
            </w:r>
            <w:r w:rsidRPr="00B95EF0">
              <w:rPr>
                <w:snapToGrid w:val="0"/>
              </w:rPr>
              <w:t>3 10 0000 440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r w:rsidRPr="00F95DD6">
              <w:t xml:space="preserve">Доходы от реализации иного имущества, находящегося в собственности поселений </w:t>
            </w:r>
            <w:r w:rsidRPr="00F95DD6">
              <w:rPr>
                <w:snapToGrid w:val="0"/>
              </w:rPr>
              <w:t xml:space="preserve">(за исключением имущества муниципальных </w:t>
            </w:r>
            <w:r>
              <w:rPr>
                <w:snapToGrid w:val="0"/>
              </w:rPr>
              <w:t xml:space="preserve">бюджетных и </w:t>
            </w:r>
            <w:r w:rsidRPr="00F95DD6">
              <w:rPr>
                <w:snapToGrid w:val="0"/>
              </w:rPr>
              <w:t xml:space="preserve">автономных учреждений, а также имущества муниципальных унитарных предприятий, </w:t>
            </w:r>
            <w:r w:rsidRPr="00F95DD6">
              <w:rPr>
                <w:snapToGrid w:val="0"/>
              </w:rPr>
              <w:lastRenderedPageBreak/>
              <w:t>в том числе казенных),</w:t>
            </w:r>
            <w:r w:rsidRPr="00F95DD6">
              <w:t xml:space="preserve"> в части реализации материальных запасов по указанному имуществу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1 14 03050 10 0000 410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1 14 03050 10 0000 440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1 14 04050 10 0000 4</w:t>
            </w:r>
            <w:r w:rsidRPr="00B95EF0">
              <w:rPr>
                <w:snapToGrid w:val="0"/>
              </w:rPr>
              <w:t>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208C9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1 14 06026</w:t>
            </w:r>
            <w:r w:rsidRPr="00E208C9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10</w:t>
            </w:r>
            <w:r w:rsidRPr="00E208C9">
              <w:rPr>
                <w:snapToGrid w:val="0"/>
                <w:color w:val="000000"/>
              </w:rPr>
              <w:t xml:space="preserve"> 0000 4</w:t>
            </w:r>
            <w:r>
              <w:rPr>
                <w:snapToGrid w:val="0"/>
                <w:color w:val="000000"/>
              </w:rPr>
              <w:t>3</w:t>
            </w:r>
            <w:r w:rsidRPr="00E208C9">
              <w:rPr>
                <w:snapToGrid w:val="0"/>
                <w:color w:val="00000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поселений (за исключением земельных участков муниципальных  </w:t>
            </w:r>
            <w:r>
              <w:rPr>
                <w:snapToGrid w:val="0"/>
                <w:color w:val="000000"/>
              </w:rPr>
              <w:t xml:space="preserve">бюджетных и </w:t>
            </w:r>
            <w:r w:rsidRPr="00F95DD6">
              <w:rPr>
                <w:snapToGrid w:val="0"/>
                <w:color w:val="000000"/>
              </w:rPr>
              <w:t>автономных учреждений)</w:t>
            </w:r>
          </w:p>
        </w:tc>
      </w:tr>
      <w:tr w:rsidR="003B4601" w:rsidRPr="006E6F73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1 16 18050 10 0000 140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3B4601" w:rsidRPr="007C7255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CD74CD" w:rsidRDefault="003B4601" w:rsidP="00FA53DD">
            <w:pPr>
              <w:jc w:val="center"/>
            </w:pPr>
            <w:r w:rsidRPr="00CD74CD">
              <w:t>1 16 330</w:t>
            </w:r>
            <w:r>
              <w:t>5</w:t>
            </w:r>
            <w:r w:rsidRPr="00CD74CD">
              <w:t xml:space="preserve">0 </w:t>
            </w:r>
            <w:r>
              <w:t>10</w:t>
            </w:r>
            <w:r w:rsidRPr="00CD74CD">
              <w:t xml:space="preserve">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tabs>
                <w:tab w:val="left" w:pos="4680"/>
              </w:tabs>
              <w:ind w:left="-20" w:firstLine="20"/>
            </w:pPr>
            <w:r w:rsidRPr="00F95DD6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3B4601" w:rsidRPr="00797989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3B4601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1 17 020</w:t>
            </w:r>
            <w:r>
              <w:rPr>
                <w:snapToGrid w:val="0"/>
              </w:rPr>
              <w:t>2</w:t>
            </w:r>
            <w:r w:rsidRPr="00B95EF0">
              <w:rPr>
                <w:snapToGrid w:val="0"/>
              </w:rPr>
              <w:t>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B4601" w:rsidRPr="00797989" w:rsidTr="00384AA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384AA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84AAF" w:rsidP="00384A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1 17 12050 10 0000 180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84AAF" w:rsidP="00384AAF">
            <w:pPr>
              <w:rPr>
                <w:snapToGrid w:val="0"/>
              </w:rPr>
            </w:pPr>
            <w:r>
              <w:rPr>
                <w:snapToGrid w:val="0"/>
              </w:rPr>
              <w:t>Целевые отчисления от лотерей поселений</w:t>
            </w:r>
          </w:p>
        </w:tc>
      </w:tr>
      <w:tr w:rsidR="00384AAF" w:rsidRPr="00797989" w:rsidTr="00384AA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AF" w:rsidRDefault="00384AAF" w:rsidP="00384AA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AF" w:rsidRDefault="00384AAF" w:rsidP="00384A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1 17 14030 10 0000 180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AF" w:rsidRDefault="00384AAF" w:rsidP="00384AAF">
            <w:pPr>
              <w:rPr>
                <w:snapToGrid w:val="0"/>
              </w:rPr>
            </w:pPr>
            <w:r>
              <w:rPr>
                <w:snapToGrid w:val="0"/>
              </w:rPr>
              <w:t>Средства самообложения граждан, зачисляемые в бюджеты поселений</w:t>
            </w:r>
          </w:p>
        </w:tc>
      </w:tr>
      <w:tr w:rsidR="003B4601" w:rsidRPr="00B30AE4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0F6336" w:rsidRDefault="003B4601" w:rsidP="00FA53DD">
            <w:pPr>
              <w:jc w:val="center"/>
              <w:rPr>
                <w:snapToGrid w:val="0"/>
              </w:rPr>
            </w:pPr>
            <w:r w:rsidRPr="000F6336">
              <w:t>1 11 080</w:t>
            </w:r>
            <w:r>
              <w:t>5</w:t>
            </w:r>
            <w:r w:rsidRPr="000F6336">
              <w:t xml:space="preserve">0 </w:t>
            </w:r>
            <w:r>
              <w:t>10</w:t>
            </w:r>
            <w:r w:rsidRPr="000F6336"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t xml:space="preserve">Средства, получаемые  от передачи имущества, находящегося в собственности поселений (за исключением имущества муниципальных </w:t>
            </w:r>
            <w:r>
              <w:t xml:space="preserve">бюджетных и </w:t>
            </w:r>
            <w:r w:rsidRPr="00F95DD6">
              <w:t>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3B4601" w:rsidRPr="00B30AE4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1 11 0</w:t>
            </w:r>
            <w:r>
              <w:rPr>
                <w:snapToGrid w:val="0"/>
              </w:rPr>
              <w:t>9</w:t>
            </w:r>
            <w:r w:rsidRPr="00B95EF0">
              <w:rPr>
                <w:snapToGrid w:val="0"/>
              </w:rPr>
              <w:t>015 10 0000 120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F95DD6">
              <w:rPr>
                <w:snapToGrid w:val="0"/>
              </w:rPr>
              <w:lastRenderedPageBreak/>
              <w:t>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</w:t>
            </w:r>
            <w:r w:rsidRPr="00B95EF0">
              <w:rPr>
                <w:snapToGrid w:val="0"/>
              </w:rPr>
              <w:t>025 10 0000 120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3B4601" w:rsidRPr="00223C38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доходы от оказания платных услуг получателями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223C38" w:rsidTr="00384AA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384A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11801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223C38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доходы от компенсации затрат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2C051B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1 15 02050 10 0000 140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3B4601" w:rsidRPr="00D3586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1 16 23051 10 0000 140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1 16 23052 10 0000 140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1 16 32000</w:t>
            </w:r>
            <w:r w:rsidRPr="00B95EF0">
              <w:rPr>
                <w:snapToGrid w:val="0"/>
              </w:rPr>
              <w:t xml:space="preserve">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>
              <w:rPr>
                <w:snapToGrid w:val="0"/>
              </w:rPr>
              <w:t>Денежные взыскания, налагаемые в в</w:t>
            </w:r>
            <w:r w:rsidRPr="00F95DD6">
              <w:rPr>
                <w:snapToGrid w:val="0"/>
              </w:rPr>
              <w:t xml:space="preserve">озмещение </w:t>
            </w:r>
            <w:r>
              <w:rPr>
                <w:snapToGrid w:val="0"/>
              </w:rPr>
              <w:t>ущерба, причиненного в результате незаконного или</w:t>
            </w:r>
            <w:r w:rsidRPr="00F95DD6">
              <w:rPr>
                <w:snapToGrid w:val="0"/>
              </w:rPr>
              <w:t xml:space="preserve"> н</w:t>
            </w:r>
            <w:r>
              <w:rPr>
                <w:snapToGrid w:val="0"/>
              </w:rPr>
              <w:t>е</w:t>
            </w:r>
            <w:r w:rsidRPr="00F95DD6">
              <w:rPr>
                <w:snapToGrid w:val="0"/>
              </w:rPr>
              <w:t>целево</w:t>
            </w:r>
            <w:r>
              <w:rPr>
                <w:snapToGrid w:val="0"/>
              </w:rPr>
              <w:t>го</w:t>
            </w:r>
            <w:r w:rsidRPr="00F95DD6">
              <w:rPr>
                <w:snapToGrid w:val="0"/>
              </w:rPr>
              <w:t xml:space="preserve"> использования</w:t>
            </w:r>
            <w:r>
              <w:rPr>
                <w:snapToGrid w:val="0"/>
              </w:rPr>
              <w:t xml:space="preserve"> бюджетных средств</w:t>
            </w:r>
            <w:r w:rsidRPr="00F95DD6">
              <w:rPr>
                <w:snapToGrid w:val="0"/>
              </w:rPr>
              <w:t xml:space="preserve"> (в части бюджетов поселений)</w:t>
            </w:r>
          </w:p>
        </w:tc>
      </w:tr>
      <w:tr w:rsidR="003B4601" w:rsidRPr="00223C38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1 16 90050 10 0000 140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B4601" w:rsidRPr="001C5181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1 17 01050 10 0000 180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proofErr w:type="gramStart"/>
            <w:r w:rsidRPr="00F95DD6">
              <w:rPr>
                <w:snapToGrid w:val="0"/>
              </w:rPr>
              <w:t>Невыясненные поступления, зачисляемые в бюджеты поселений</w:t>
            </w:r>
            <w:proofErr w:type="gramEnd"/>
          </w:p>
        </w:tc>
      </w:tr>
      <w:tr w:rsidR="003B4601" w:rsidRPr="001C5181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B95EF0" w:rsidRDefault="003B4601" w:rsidP="00FA53DD">
            <w:pPr>
              <w:jc w:val="center"/>
              <w:rPr>
                <w:snapToGrid w:val="0"/>
              </w:rPr>
            </w:pPr>
            <w:r w:rsidRPr="00B95EF0">
              <w:rPr>
                <w:snapToGrid w:val="0"/>
              </w:rPr>
              <w:t>1 17 05050 10 0000 180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3B4601" w:rsidRPr="001C5181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118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311801" w:rsidRDefault="003B4601" w:rsidP="00FA53DD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поступления*</w:t>
            </w:r>
          </w:p>
        </w:tc>
      </w:tr>
      <w:tr w:rsidR="003B4601" w:rsidRPr="001C5181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2 18 05010 10 0000 151</w:t>
            </w:r>
          </w:p>
          <w:p w:rsidR="003B4601" w:rsidRPr="00A0628C" w:rsidRDefault="003B4601" w:rsidP="00FA53DD">
            <w:pPr>
              <w:jc w:val="center"/>
              <w:rPr>
                <w:snapToGrid w:val="0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 w:rsidRPr="00F95DD6">
              <w:rPr>
                <w:snapToGrid w:val="0"/>
              </w:rPr>
              <w:t>Доходы бюджетов поселений от возврата остатков субсидий</w:t>
            </w:r>
            <w:r>
              <w:rPr>
                <w:snapToGrid w:val="0"/>
              </w:rPr>
              <w:t>,</w:t>
            </w:r>
            <w:r w:rsidRPr="00F95DD6">
              <w:rPr>
                <w:snapToGrid w:val="0"/>
              </w:rPr>
              <w:t xml:space="preserve"> субвенций и иных межбюджетных трансфертов, имеющих ц</w:t>
            </w:r>
            <w:r>
              <w:rPr>
                <w:snapToGrid w:val="0"/>
              </w:rPr>
              <w:t>елевое назначение, прошлых лет  из бюджетов муниципальных районов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>поселений</w:t>
            </w:r>
            <w:r w:rsidRPr="00E17A72">
              <w:rPr>
                <w:color w:val="000000"/>
              </w:rPr>
              <w:t xml:space="preserve"> от возврата бюджетными учреждениями остатков субсидий прошлых лет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2 18 05020 10 0000 180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Доходы бюджетов </w:t>
            </w:r>
            <w:r>
              <w:rPr>
                <w:color w:val="000000"/>
              </w:rPr>
              <w:t>поселений</w:t>
            </w:r>
            <w:r w:rsidRPr="00E17A72">
              <w:rPr>
                <w:color w:val="000000"/>
              </w:rPr>
              <w:t xml:space="preserve"> от возврата автономными учреждениями остатков субсидий прошлых лет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>поселений</w:t>
            </w:r>
            <w:r w:rsidRPr="0030255E">
              <w:rPr>
                <w:color w:val="000000"/>
              </w:rPr>
              <w:t xml:space="preserve"> на выравнивание бюджетной обеспеченности</w:t>
            </w:r>
          </w:p>
        </w:tc>
      </w:tr>
      <w:tr w:rsidR="003B4601" w:rsidRPr="00FB7FEA" w:rsidTr="00384AA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384AAF">
            <w:pPr>
              <w:ind w:right="-108"/>
              <w:jc w:val="center"/>
              <w:rPr>
                <w:color w:val="000000"/>
              </w:rPr>
            </w:pPr>
            <w:r w:rsidRPr="0030255E">
              <w:rPr>
                <w:color w:val="000000"/>
              </w:rPr>
              <w:t>2 02 01003 10 0000 151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субсидии  бюджетам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30255E" w:rsidRDefault="003B4601" w:rsidP="00FA53DD">
            <w:pPr>
              <w:jc w:val="both"/>
              <w:rPr>
                <w:bCs/>
                <w:color w:val="000000"/>
              </w:rPr>
            </w:pPr>
            <w:r w:rsidRPr="0030255E">
              <w:rPr>
                <w:bCs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2 02 03999 10 0000 151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Прочие субвенции бюджетам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2 02 04012 10 0000 151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30255E" w:rsidRDefault="003B4601" w:rsidP="00FA53DD">
            <w:pPr>
              <w:jc w:val="both"/>
              <w:rPr>
                <w:color w:val="000000"/>
              </w:rPr>
            </w:pPr>
            <w:r w:rsidRPr="0030255E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>поселений</w:t>
            </w:r>
            <w:r w:rsidRPr="0030255E">
              <w:rPr>
                <w:color w:val="000000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2 03 05011 10 0000 180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Предоставление государственными (муниципальными) организациями грантов для получателей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2 03 05012 10 0000 180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2 03 05099 10 0000 180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Прочие безвозмездные поступления от государственных (муниципальных) организаций в бюджеты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2 04 05011 10 0000 180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Предоставление негосударственными организациями грантов для получателей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2 04 05012 10 0000 180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FA53DD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 xml:space="preserve">Поступления от денежных пожертвований, предоставляемых  негосударственными организациями получателям средств бюджетов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2 04 05099 10 0000 180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E17A72" w:rsidRDefault="003B4601" w:rsidP="00CF5C1C">
            <w:pPr>
              <w:jc w:val="both"/>
              <w:rPr>
                <w:color w:val="000000"/>
              </w:rPr>
            </w:pPr>
            <w:r w:rsidRPr="00E17A72">
              <w:rPr>
                <w:color w:val="000000"/>
              </w:rPr>
              <w:t>Прочие безвозмездные поступления от  негосударственны</w:t>
            </w:r>
            <w:r w:rsidR="00CF5C1C">
              <w:rPr>
                <w:color w:val="000000"/>
              </w:rPr>
              <w:t>х</w:t>
            </w:r>
            <w:r w:rsidRPr="00E17A72">
              <w:rPr>
                <w:color w:val="000000"/>
              </w:rPr>
              <w:t xml:space="preserve">  организаций в бюджеты </w:t>
            </w:r>
            <w:r>
              <w:rPr>
                <w:color w:val="000000"/>
              </w:rPr>
              <w:t>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7220A9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2 07 05000 10 0000 180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4D5BA0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4D5BA0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4D5BA0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CF5C1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07 05010 10 0000 180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A0" w:rsidRDefault="004D5BA0" w:rsidP="004D5BA0">
            <w:pPr>
              <w:rPr>
                <w:snapToGrid w:val="0"/>
              </w:rPr>
            </w:pPr>
            <w:r>
              <w:rPr>
                <w:snapToGrid w:val="0"/>
              </w:rPr>
              <w:t xml:space="preserve">Безвозмездные поступления от физических и юридических лиц на финансовое обеспечение дорожной деятельности, </w:t>
            </w:r>
            <w:r>
              <w:rPr>
                <w:snapToGrid w:val="0"/>
              </w:rPr>
              <w:lastRenderedPageBreak/>
              <w:t>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4D5BA0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4D5BA0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4D5BA0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CF5C1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07 05020 10 0000 180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A0" w:rsidRDefault="004D5BA0" w:rsidP="00FA53DD">
            <w:pPr>
              <w:rPr>
                <w:snapToGrid w:val="0"/>
              </w:rPr>
            </w:pPr>
            <w:r>
              <w:rPr>
                <w:snapToGrid w:val="0"/>
              </w:rPr>
              <w:t xml:space="preserve">Поступления от денежных пожертвований, предоставляемых физическими лицами </w:t>
            </w:r>
            <w:r w:rsidR="00A95271">
              <w:rPr>
                <w:snapToGrid w:val="0"/>
              </w:rPr>
              <w:t>получателям средств бюджетов поселений</w:t>
            </w:r>
            <w:r>
              <w:rPr>
                <w:snapToGrid w:val="0"/>
              </w:rPr>
              <w:t xml:space="preserve"> </w:t>
            </w:r>
          </w:p>
        </w:tc>
      </w:tr>
      <w:tr w:rsidR="004D5BA0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A9527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A0" w:rsidRDefault="00CF5C1C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2 07 05030 10 0000 180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A0" w:rsidRDefault="00CF5C1C" w:rsidP="00FA53DD">
            <w:pPr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2 08 05000 10 0000 180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Default="003B4601" w:rsidP="00FA53DD">
            <w:pPr>
              <w:rPr>
                <w:snapToGrid w:val="0"/>
              </w:rPr>
            </w:pPr>
            <w:r>
              <w:rPr>
                <w:snapToGrid w:val="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601" w:rsidRPr="00FB7FEA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Default="003B4601" w:rsidP="00FA53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2 19 05000 10 0000 151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Default="003B4601" w:rsidP="00FA53DD">
            <w:pPr>
              <w:rPr>
                <w:snapToGrid w:val="0"/>
              </w:rPr>
            </w:pPr>
            <w:r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C21F57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C21F57">
              <w:rPr>
                <w:snapToGrid w:val="0"/>
                <w:color w:val="000000"/>
              </w:rPr>
              <w:t xml:space="preserve">3 01 01050 </w:t>
            </w:r>
            <w:r>
              <w:rPr>
                <w:snapToGrid w:val="0"/>
                <w:color w:val="000000"/>
              </w:rPr>
              <w:t>10</w:t>
            </w:r>
            <w:r w:rsidRPr="00C21F57">
              <w:rPr>
                <w:snapToGrid w:val="0"/>
                <w:color w:val="000000"/>
              </w:rPr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Доходы от размещения денежных средств, получаемых учреждениями, находящимися в ведении органов местного самоуправления поселений</w:t>
            </w:r>
          </w:p>
        </w:tc>
      </w:tr>
      <w:tr w:rsidR="003B4601" w:rsidRPr="006610E0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C21F57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C21F57">
              <w:rPr>
                <w:snapToGrid w:val="0"/>
                <w:color w:val="000000"/>
              </w:rPr>
              <w:t>3 01 0</w:t>
            </w:r>
            <w:r>
              <w:rPr>
                <w:snapToGrid w:val="0"/>
                <w:color w:val="000000"/>
              </w:rPr>
              <w:t>2</w:t>
            </w:r>
            <w:r w:rsidRPr="00C21F57">
              <w:rPr>
                <w:snapToGrid w:val="0"/>
                <w:color w:val="000000"/>
              </w:rPr>
              <w:t xml:space="preserve">050 </w:t>
            </w:r>
            <w:r>
              <w:rPr>
                <w:snapToGrid w:val="0"/>
                <w:color w:val="000000"/>
              </w:rPr>
              <w:t>10</w:t>
            </w:r>
            <w:r w:rsidRPr="00C21F57">
              <w:rPr>
                <w:snapToGrid w:val="0"/>
                <w:color w:val="000000"/>
              </w:rPr>
              <w:t xml:space="preserve">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Прочие доходы от собственности, получаемые учреждениями, находящимися в ведении органов местного самоуправления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>
              <w:t>3 02 01050 10 0000 130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rPr>
                <w:snapToGrid w:val="0"/>
                <w:color w:val="000000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3 02 0201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 xml:space="preserve">Доходы от реализации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rPr>
                <w:snapToGrid w:val="0"/>
              </w:rPr>
              <w:t xml:space="preserve"> (в части реализации основных средств по указанному имуществу)</w:t>
            </w:r>
          </w:p>
        </w:tc>
      </w:tr>
      <w:tr w:rsidR="003B4601" w:rsidRPr="007C7255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3 02 0202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 xml:space="preserve">Доходы от реализации </w:t>
            </w:r>
            <w:r w:rsidRPr="00F95DD6">
              <w:rPr>
                <w:snapToGrid w:val="0"/>
              </w:rPr>
              <w:t>нематериальных</w:t>
            </w:r>
            <w:r w:rsidRPr="00F95DD6">
              <w:t xml:space="preserve">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  <w:tr w:rsidR="003B4601" w:rsidRPr="00605495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3 02 0204</w:t>
            </w:r>
            <w:r>
              <w:t>5</w:t>
            </w:r>
            <w:r w:rsidRPr="00D07ACC">
              <w:t xml:space="preserve"> </w:t>
            </w:r>
            <w:r>
              <w:t>10</w:t>
            </w:r>
            <w:r w:rsidRPr="00D07ACC">
              <w:t xml:space="preserve"> 0000 440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 xml:space="preserve">Доходы от реализации активов, осуществляемой учреждениями, находящимися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rPr>
                <w:snapToGrid w:val="0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3B4601" w:rsidRPr="008409F7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3 03 010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>Пени, штрафы, иное возмещение ущерба по договорам гражданско-правового характера</w:t>
            </w:r>
            <w:r w:rsidRPr="00F95DD6">
              <w:rPr>
                <w:snapToGrid w:val="0"/>
              </w:rPr>
              <w:t xml:space="preserve">, нанесенного муниципальным учреждениям, находящимся в ведении </w:t>
            </w:r>
            <w:r w:rsidRPr="00F95DD6">
              <w:rPr>
                <w:snapToGrid w:val="0"/>
              </w:rPr>
              <w:lastRenderedPageBreak/>
              <w:t xml:space="preserve">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3B4601" w:rsidRPr="002C051B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>
              <w:t>3 03 0205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>Поступления от возмещения ущерба при возникновении страховых случаев, когда выгодоприобретателями по договорам страхования выступают</w:t>
            </w:r>
            <w:r w:rsidRPr="00F95DD6">
              <w:rPr>
                <w:snapToGrid w:val="0"/>
              </w:rPr>
              <w:t xml:space="preserve"> муниципальные учреждения, находящиеся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3B4601" w:rsidRPr="00374F04" w:rsidTr="00FA53D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3 03 030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1" w:rsidRPr="00F95DD6" w:rsidRDefault="003B4601" w:rsidP="00FA53DD">
            <w:pPr>
              <w:jc w:val="both"/>
            </w:pPr>
            <w:r w:rsidRPr="00F95DD6">
              <w:t xml:space="preserve">Гранты, премии, добровольные пожертвования муниципальным  учреждениям, находящимся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  <w:r w:rsidRPr="00F95DD6">
              <w:t xml:space="preserve"> </w:t>
            </w:r>
          </w:p>
        </w:tc>
      </w:tr>
      <w:tr w:rsidR="003B4601" w:rsidRPr="00D3586A" w:rsidTr="00FA53DD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1" w:rsidRPr="00D07ACC" w:rsidRDefault="003B4601" w:rsidP="00FA53DD">
            <w:pPr>
              <w:jc w:val="center"/>
            </w:pPr>
            <w:r>
              <w:t>3 03 9805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1" w:rsidRPr="00F95DD6" w:rsidRDefault="003B4601" w:rsidP="00FA53DD">
            <w:pPr>
              <w:jc w:val="both"/>
            </w:pPr>
            <w:r w:rsidRPr="00F95DD6">
              <w:t>Невыясненные поступления</w:t>
            </w:r>
            <w:r w:rsidRPr="00F95DD6">
              <w:rPr>
                <w:snapToGrid w:val="0"/>
              </w:rPr>
              <w:t xml:space="preserve"> муниципальным  учреждениям, находящимся в ведении органов 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  <w:tr w:rsidR="003B4601" w:rsidRPr="00D3586A" w:rsidTr="00FA53DD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1" w:rsidRPr="00F95DD6" w:rsidRDefault="003B4601" w:rsidP="00FA53DD">
            <w:pPr>
              <w:jc w:val="center"/>
              <w:rPr>
                <w:snapToGrid w:val="0"/>
                <w:color w:val="000000"/>
              </w:rPr>
            </w:pPr>
            <w:r w:rsidRPr="00F95DD6">
              <w:rPr>
                <w:snapToGrid w:val="0"/>
                <w:color w:val="00000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01" w:rsidRPr="00D07ACC" w:rsidRDefault="003B4601" w:rsidP="00FA53DD">
            <w:pPr>
              <w:jc w:val="center"/>
            </w:pPr>
            <w:r w:rsidRPr="00D07ACC">
              <w:t>3 03 990</w:t>
            </w:r>
            <w:r>
              <w:t>5</w:t>
            </w:r>
            <w:r w:rsidRPr="00D07ACC">
              <w:t xml:space="preserve">0 </w:t>
            </w:r>
            <w:r>
              <w:t>10</w:t>
            </w:r>
            <w:r w:rsidRPr="00D07ACC">
              <w:t xml:space="preserve"> 0000 180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1" w:rsidRPr="00F95DD6" w:rsidRDefault="003B4601" w:rsidP="00FA53DD">
            <w:pPr>
              <w:jc w:val="both"/>
            </w:pPr>
            <w:r w:rsidRPr="00F95DD6">
              <w:t xml:space="preserve">Прочие безвозмездные поступления учреждениям, находящимся в ведении органов </w:t>
            </w:r>
            <w:r w:rsidRPr="00F95DD6">
              <w:rPr>
                <w:snapToGrid w:val="0"/>
                <w:color w:val="000000"/>
              </w:rPr>
              <w:t>местного самоуправления поселений</w:t>
            </w:r>
          </w:p>
        </w:tc>
      </w:tr>
    </w:tbl>
    <w:p w:rsidR="003B4601" w:rsidRDefault="003B4601" w:rsidP="003B4601">
      <w:pPr>
        <w:pStyle w:val="a8"/>
        <w:ind w:left="0"/>
        <w:jc w:val="both"/>
        <w:rPr>
          <w:sz w:val="28"/>
        </w:rPr>
      </w:pPr>
    </w:p>
    <w:p w:rsidR="003B4601" w:rsidRDefault="003B4601" w:rsidP="003B4601">
      <w:pPr>
        <w:pStyle w:val="a8"/>
        <w:ind w:left="0"/>
        <w:jc w:val="both"/>
        <w:rPr>
          <w:sz w:val="28"/>
        </w:rPr>
      </w:pPr>
      <w:r w:rsidRPr="00311801">
        <w:rPr>
          <w:sz w:val="28"/>
        </w:rPr>
        <w:t>* - администрирование поступлений по всем программам и подстатьям соответствующей статьи осуществляется администратором,</w:t>
      </w:r>
      <w:r w:rsidRPr="00311801">
        <w:t xml:space="preserve"> </w:t>
      </w:r>
      <w:r w:rsidRPr="00311801">
        <w:rPr>
          <w:sz w:val="28"/>
        </w:rPr>
        <w:t xml:space="preserve">указанном в </w:t>
      </w:r>
      <w:proofErr w:type="spellStart"/>
      <w:r w:rsidRPr="00311801">
        <w:rPr>
          <w:sz w:val="28"/>
        </w:rPr>
        <w:t>группировочном</w:t>
      </w:r>
      <w:proofErr w:type="spellEnd"/>
      <w:r w:rsidRPr="00311801">
        <w:rPr>
          <w:sz w:val="28"/>
        </w:rPr>
        <w:t xml:space="preserve"> коде бюджетной классификации, в пределах определенной законодательством Российской Федерации</w:t>
      </w:r>
      <w:r>
        <w:rPr>
          <w:sz w:val="28"/>
        </w:rPr>
        <w:t xml:space="preserve"> </w:t>
      </w:r>
      <w:r w:rsidRPr="00311801">
        <w:rPr>
          <w:sz w:val="28"/>
        </w:rPr>
        <w:t>компетенции</w:t>
      </w:r>
    </w:p>
    <w:p w:rsidR="003B4601" w:rsidRDefault="003B4601" w:rsidP="003B4601">
      <w:pPr>
        <w:ind w:firstLine="5103"/>
      </w:pPr>
      <w:r>
        <w:t xml:space="preserve">                   </w:t>
      </w:r>
    </w:p>
    <w:p w:rsidR="003B4601" w:rsidRDefault="003B4601" w:rsidP="003B4601">
      <w:pPr>
        <w:ind w:firstLine="5103"/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1406" w:type="dxa"/>
        <w:tblInd w:w="-318" w:type="dxa"/>
        <w:tblLayout w:type="fixed"/>
        <w:tblLook w:val="04A0"/>
      </w:tblPr>
      <w:tblGrid>
        <w:gridCol w:w="1184"/>
        <w:gridCol w:w="3218"/>
        <w:gridCol w:w="7004"/>
      </w:tblGrid>
      <w:tr w:rsidR="004D5BA0" w:rsidTr="004D5BA0">
        <w:trPr>
          <w:trHeight w:val="719"/>
        </w:trPr>
        <w:tc>
          <w:tcPr>
            <w:tcW w:w="1184" w:type="dxa"/>
            <w:hideMark/>
          </w:tcPr>
          <w:p w:rsidR="004D5BA0" w:rsidRPr="004D5BA0" w:rsidRDefault="004D5BA0" w:rsidP="004D5BA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18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4" w:type="dxa"/>
            <w:hideMark/>
          </w:tcPr>
          <w:p w:rsidR="004D5BA0" w:rsidRPr="004D5BA0" w:rsidRDefault="004D5BA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5BA0" w:rsidTr="004D5BA0">
        <w:trPr>
          <w:trHeight w:val="721"/>
        </w:trPr>
        <w:tc>
          <w:tcPr>
            <w:tcW w:w="1184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8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4" w:type="dxa"/>
            <w:hideMark/>
          </w:tcPr>
          <w:p w:rsidR="004D5BA0" w:rsidRPr="004D5BA0" w:rsidRDefault="004D5BA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D5BA0" w:rsidTr="004D5BA0">
        <w:trPr>
          <w:trHeight w:val="719"/>
        </w:trPr>
        <w:tc>
          <w:tcPr>
            <w:tcW w:w="1184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18" w:type="dxa"/>
            <w:hideMark/>
          </w:tcPr>
          <w:p w:rsidR="004D5BA0" w:rsidRPr="004D5BA0" w:rsidRDefault="004D5B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4" w:type="dxa"/>
          </w:tcPr>
          <w:p w:rsidR="004D5BA0" w:rsidRPr="004D5BA0" w:rsidRDefault="004D5BA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22335" w:rsidRDefault="00B22335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1B69" w:rsidRDefault="00B22335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</w:t>
      </w:r>
      <w:r w:rsidR="00CF5C1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561B69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Приложение № 7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 решению Собрания депутатов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2-го Поныровского сельсовета                                                                                                                                                                             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Поныровского района Курской области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«О бюджете 2-го Поныровского </w:t>
      </w:r>
    </w:p>
    <w:p w:rsidR="00561B69" w:rsidRDefault="00561B69" w:rsidP="00561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сельсовета Поныровского района </w:t>
      </w:r>
    </w:p>
    <w:p w:rsidR="00561B69" w:rsidRDefault="00561B69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Курской области на 2013 год и плановый   </w:t>
      </w:r>
    </w:p>
    <w:p w:rsidR="00561B69" w:rsidRDefault="00561B69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период 2014 и 2015 годов»                                                                                                          </w:t>
      </w:r>
    </w:p>
    <w:p w:rsidR="00561B69" w:rsidRDefault="00561B69" w:rsidP="0056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="00CF5C1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от 10 декабря 2012 года № 32</w:t>
      </w:r>
    </w:p>
    <w:p w:rsidR="00561B69" w:rsidRDefault="00561B69" w:rsidP="00561B69">
      <w:pPr>
        <w:spacing w:after="0" w:line="240" w:lineRule="auto"/>
        <w:ind w:right="-56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1B69" w:rsidRDefault="00561B69" w:rsidP="0056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РАСПРЕДЕЛЕНИЕ БЮДЖЕТНЫХ АССИГНОВАНИЙ НА 2013 ГОД</w:t>
      </w:r>
    </w:p>
    <w:p w:rsidR="00561B69" w:rsidRDefault="00561B69" w:rsidP="0056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ПО РАЗДЕЛАМ И ПОДРАЗДЕЛАМ, ЦЕЛЕВЫМ СТАТЬЯМ И ВИДАМ РАСХОДОВ</w:t>
      </w:r>
    </w:p>
    <w:p w:rsidR="00561B69" w:rsidRDefault="00561B69" w:rsidP="0056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КЛАССИФИКАЦИИ РАСХОДОВ БЮДЖЕТА</w:t>
      </w:r>
    </w:p>
    <w:p w:rsidR="00561B69" w:rsidRDefault="00561B69" w:rsidP="00561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(тыс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3"/>
        <w:gridCol w:w="710"/>
        <w:gridCol w:w="567"/>
        <w:gridCol w:w="1277"/>
        <w:gridCol w:w="708"/>
        <w:gridCol w:w="1135"/>
      </w:tblGrid>
      <w:tr w:rsidR="00561B69" w:rsidTr="00561B69">
        <w:trPr>
          <w:trHeight w:val="5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ind w:right="-9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561B69" w:rsidTr="00561B69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69" w:rsidRDefault="00561B69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79188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2527,2</w:t>
            </w:r>
          </w:p>
        </w:tc>
      </w:tr>
      <w:tr w:rsidR="00561B69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 w:rsidP="0079188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164</w:t>
            </w:r>
            <w:r w:rsidR="0079188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79188B">
              <w:rPr>
                <w:b/>
                <w:sz w:val="20"/>
                <w:szCs w:val="20"/>
              </w:rPr>
              <w:t>5</w:t>
            </w:r>
          </w:p>
        </w:tc>
      </w:tr>
      <w:tr w:rsidR="00561B69" w:rsidTr="00561B69">
        <w:trPr>
          <w:trHeight w:val="44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 w:rsidP="0064788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64788C">
              <w:rPr>
                <w:b/>
                <w:sz w:val="20"/>
                <w:szCs w:val="20"/>
              </w:rPr>
              <w:t>3</w:t>
            </w:r>
          </w:p>
        </w:tc>
      </w:tr>
      <w:tr w:rsidR="00561B69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 w:rsidP="00C46690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 w:rsidP="00DD44C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DD44C9">
              <w:rPr>
                <w:sz w:val="20"/>
                <w:szCs w:val="20"/>
              </w:rPr>
              <w:t>3</w:t>
            </w:r>
          </w:p>
        </w:tc>
      </w:tr>
      <w:tr w:rsidR="00561B69" w:rsidTr="00561B69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  <w:r w:rsidR="00DD44C9">
              <w:rPr>
                <w:sz w:val="20"/>
                <w:szCs w:val="20"/>
              </w:rPr>
              <w:t>3</w:t>
            </w:r>
          </w:p>
        </w:tc>
      </w:tr>
      <w:tr w:rsidR="00561B69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561B69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561B69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69" w:rsidRDefault="00561B6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69" w:rsidRDefault="00561B69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64788C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1716CE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561B69">
        <w:trPr>
          <w:trHeight w:val="2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64788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774,7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758,7</w:t>
            </w:r>
          </w:p>
        </w:tc>
      </w:tr>
      <w:tr w:rsidR="0064788C" w:rsidTr="00561B69">
        <w:trPr>
          <w:trHeight w:val="1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758,7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29,2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2B61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2B615A">
        <w:trPr>
          <w:trHeight w:val="59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2B615A">
        <w:trPr>
          <w:trHeight w:val="264"/>
        </w:trPr>
        <w:tc>
          <w:tcPr>
            <w:tcW w:w="5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2B61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24792E">
        <w:trPr>
          <w:trHeight w:val="264"/>
        </w:trPr>
        <w:tc>
          <w:tcPr>
            <w:tcW w:w="5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2B615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479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24792E">
        <w:trPr>
          <w:trHeight w:val="264"/>
        </w:trPr>
        <w:tc>
          <w:tcPr>
            <w:tcW w:w="5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24792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4792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479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4788C" w:rsidTr="001F5AF4">
        <w:trPr>
          <w:trHeight w:val="264"/>
        </w:trPr>
        <w:tc>
          <w:tcPr>
            <w:tcW w:w="55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2B61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521 00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2746E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79188B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550,8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Pr="00721B0A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092 03 05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1F5AF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64788C" w:rsidTr="00561B69">
        <w:trPr>
          <w:trHeight w:val="20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jc w:val="center"/>
            </w:pPr>
            <w:r>
              <w:rPr>
                <w:sz w:val="20"/>
                <w:szCs w:val="20"/>
              </w:rPr>
              <w:t>518,8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093 99 00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jc w:val="center"/>
            </w:pPr>
            <w:r>
              <w:rPr>
                <w:sz w:val="20"/>
                <w:szCs w:val="20"/>
              </w:rPr>
              <w:t>518,8</w:t>
            </w:r>
          </w:p>
        </w:tc>
      </w:tr>
      <w:tr w:rsidR="0064788C" w:rsidTr="00561B69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60,7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64788C" w:rsidTr="00561B69">
        <w:trPr>
          <w:trHeight w:val="20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13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EF36A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22D5E">
              <w:rPr>
                <w:b/>
                <w:sz w:val="20"/>
                <w:szCs w:val="20"/>
              </w:rPr>
              <w:t>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2746E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"Повышение безопасности дорожного движения" на  2013-2020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0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8C" w:rsidRDefault="0064788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 w:rsidP="002746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64788C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8C" w:rsidRDefault="0064788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64788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8C" w:rsidRDefault="00122D5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122D5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5E" w:rsidRDefault="00122D5E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122D5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122D5E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122D5E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122D5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D5E" w:rsidRDefault="00EF36A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122D5E">
              <w:rPr>
                <w:b/>
                <w:sz w:val="20"/>
                <w:szCs w:val="20"/>
              </w:rPr>
              <w:t>,9</w:t>
            </w:r>
          </w:p>
        </w:tc>
      </w:tr>
      <w:tr w:rsidR="007C6C8D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8D" w:rsidRPr="007C6C8D" w:rsidRDefault="007C6C8D" w:rsidP="001716CE">
            <w:pPr>
              <w:spacing w:after="0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8D" w:rsidRPr="007C6C8D" w:rsidRDefault="007C6C8D" w:rsidP="001716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C8D">
              <w:rPr>
                <w:b/>
                <w:sz w:val="20"/>
                <w:szCs w:val="20"/>
              </w:rPr>
              <w:t>2,0</w:t>
            </w:r>
          </w:p>
        </w:tc>
      </w:tr>
      <w:tr w:rsidR="001716CE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7C6C8D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16CE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795 </w:t>
            </w:r>
            <w:r w:rsidR="007C6C8D">
              <w:rPr>
                <w:sz w:val="20"/>
                <w:szCs w:val="20"/>
              </w:rPr>
              <w:t>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0B69AB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  <w:r w:rsidR="001716CE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2,0</w:t>
            </w:r>
          </w:p>
        </w:tc>
      </w:tr>
      <w:tr w:rsidR="001716CE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</w:t>
            </w:r>
            <w:r w:rsidR="007C6C8D">
              <w:rPr>
                <w:sz w:val="20"/>
                <w:szCs w:val="20"/>
              </w:rPr>
              <w:t>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0B69AB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</w:t>
            </w:r>
            <w:r w:rsidR="001716CE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16CE" w:rsidRPr="001716CE" w:rsidTr="00561B69">
        <w:trPr>
          <w:trHeight w:val="24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</w:t>
            </w:r>
            <w:r w:rsidR="007C6C8D">
              <w:rPr>
                <w:sz w:val="20"/>
                <w:szCs w:val="20"/>
              </w:rPr>
              <w:t>03 00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0B69AB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 w:rsidP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716CE" w:rsidTr="00561B69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 w:rsidP="007C6C8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Целев</w:t>
            </w:r>
            <w:r w:rsidR="007C6C8D">
              <w:rPr>
                <w:bCs/>
                <w:sz w:val="20"/>
                <w:szCs w:val="20"/>
              </w:rPr>
              <w:t>ая</w:t>
            </w:r>
            <w:r>
              <w:rPr>
                <w:bCs/>
                <w:sz w:val="20"/>
                <w:szCs w:val="20"/>
              </w:rPr>
              <w:t xml:space="preserve"> программ</w:t>
            </w:r>
            <w:r w:rsidR="007C6C8D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26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целевая программа «Повышение безопасности дорожного движения» на 2013-2020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RPr="00721B0A" w:rsidTr="00561B69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Pr="00721B0A" w:rsidRDefault="001716CE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721B0A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Pr="00721B0A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21B0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Pr="00721B0A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21B0A"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Pr="00721B0A" w:rsidRDefault="001716CE">
            <w:pPr>
              <w:jc w:val="center"/>
            </w:pPr>
            <w:r w:rsidRPr="00721B0A"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CE" w:rsidRPr="00721B0A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Pr="00721B0A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21B0A">
              <w:rPr>
                <w:bCs/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jc w:val="center"/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716CE" w:rsidTr="00561B69">
        <w:trPr>
          <w:trHeight w:val="19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20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1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</w:t>
            </w:r>
          </w:p>
          <w:p w:rsidR="001716CE" w:rsidRDefault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18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1716CE" w:rsidTr="00561B69">
        <w:trPr>
          <w:trHeight w:val="19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15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28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1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2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1716CE" w:rsidTr="00561B69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1716CE" w:rsidTr="00561B69">
        <w:trPr>
          <w:trHeight w:val="27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758,2</w:t>
            </w:r>
          </w:p>
        </w:tc>
      </w:tr>
      <w:tr w:rsidR="001716CE" w:rsidTr="00561B69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"Культура" на  2013-2015 годы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1716CE" w:rsidTr="00561B69">
        <w:trPr>
          <w:trHeight w:val="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учреждений 2-го Поныровского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509,1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1716CE" w:rsidTr="00561B69">
        <w:trPr>
          <w:trHeight w:val="8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</w:t>
            </w:r>
            <w:r>
              <w:rPr>
                <w:sz w:val="20"/>
                <w:szCs w:val="20"/>
              </w:rPr>
              <w:lastRenderedPageBreak/>
              <w:t xml:space="preserve">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16CE" w:rsidTr="00561B69">
        <w:trPr>
          <w:trHeight w:val="27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  <w:szCs w:val="20"/>
              </w:rPr>
              <w:t>публичных</w:t>
            </w:r>
            <w:proofErr w:type="gramEnd"/>
          </w:p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0B69A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1716CE" w:rsidRDefault="001716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16CE" w:rsidTr="00561B69">
        <w:trPr>
          <w:trHeight w:val="22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16CE" w:rsidTr="00561B69">
        <w:trPr>
          <w:trHeight w:val="229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16CE" w:rsidRDefault="001716C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716CE" w:rsidTr="00561B69">
        <w:trPr>
          <w:trHeight w:val="16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19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16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6CE" w:rsidTr="00561B69">
        <w:trPr>
          <w:trHeight w:val="34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E" w:rsidRDefault="001716CE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E" w:rsidRDefault="001716C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A53DD" w:rsidRDefault="00FA53DD" w:rsidP="00FA53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A53DD" w:rsidRDefault="00FA53DD" w:rsidP="00FA53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A53DD" w:rsidRDefault="00FA53DD" w:rsidP="00FA53D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721B0A" w:rsidRDefault="00FA53DD" w:rsidP="00FA53DD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721B0A" w:rsidRDefault="00721B0A" w:rsidP="00FA53DD">
      <w:pPr>
        <w:spacing w:after="0"/>
        <w:rPr>
          <w:sz w:val="20"/>
          <w:szCs w:val="20"/>
        </w:rPr>
      </w:pPr>
    </w:p>
    <w:p w:rsidR="000B69AB" w:rsidRDefault="000B69AB" w:rsidP="00FA53DD">
      <w:pPr>
        <w:spacing w:after="0"/>
        <w:rPr>
          <w:sz w:val="20"/>
          <w:szCs w:val="20"/>
        </w:rPr>
      </w:pPr>
    </w:p>
    <w:p w:rsidR="00B22335" w:rsidRDefault="000B69AB" w:rsidP="00FA53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B22335" w:rsidRDefault="00B22335" w:rsidP="00FA53DD">
      <w:pPr>
        <w:spacing w:after="0"/>
        <w:rPr>
          <w:sz w:val="20"/>
          <w:szCs w:val="20"/>
        </w:rPr>
      </w:pPr>
    </w:p>
    <w:p w:rsidR="00B22335" w:rsidRDefault="00B22335" w:rsidP="00FA53DD">
      <w:pPr>
        <w:spacing w:after="0"/>
        <w:rPr>
          <w:sz w:val="20"/>
          <w:szCs w:val="20"/>
        </w:rPr>
      </w:pPr>
    </w:p>
    <w:p w:rsidR="00B22335" w:rsidRDefault="00B22335" w:rsidP="00FA53DD">
      <w:pPr>
        <w:spacing w:after="0"/>
        <w:rPr>
          <w:sz w:val="20"/>
          <w:szCs w:val="20"/>
        </w:rPr>
      </w:pPr>
    </w:p>
    <w:p w:rsidR="00FA53DD" w:rsidRDefault="00B22335" w:rsidP="00FA53D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="00FA53DD">
        <w:rPr>
          <w:sz w:val="20"/>
          <w:szCs w:val="20"/>
        </w:rPr>
        <w:t>Приложение № 8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2-го Поныровского сельсовета</w:t>
      </w:r>
    </w:p>
    <w:p w:rsidR="00FA53DD" w:rsidRPr="001D17CA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FA53DD" w:rsidRPr="001D17CA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>года № 32</w:t>
      </w:r>
      <w:r w:rsidRPr="001D17CA"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</w:pPr>
    </w:p>
    <w:p w:rsidR="00FA53DD" w:rsidRPr="00F879C0" w:rsidRDefault="00FA53DD" w:rsidP="00FA53DD">
      <w:pPr>
        <w:ind w:right="-568" w:firstLine="5103"/>
        <w:rPr>
          <w:sz w:val="20"/>
          <w:szCs w:val="20"/>
        </w:rPr>
      </w:pPr>
    </w:p>
    <w:p w:rsidR="00FA53DD" w:rsidRPr="00F879C0" w:rsidRDefault="00FA53DD" w:rsidP="00FA53DD">
      <w:pPr>
        <w:spacing w:after="0"/>
        <w:jc w:val="center"/>
        <w:rPr>
          <w:b/>
          <w:sz w:val="20"/>
          <w:szCs w:val="20"/>
        </w:rPr>
      </w:pPr>
      <w:r w:rsidRPr="00F879C0">
        <w:rPr>
          <w:b/>
          <w:sz w:val="20"/>
          <w:szCs w:val="20"/>
        </w:rPr>
        <w:t xml:space="preserve">РАСПРЕДЕЛЕНИЕ БЮДЖЕТНЫХ АССИГНОВАНИЙ </w:t>
      </w:r>
    </w:p>
    <w:p w:rsidR="00FA53DD" w:rsidRPr="00F879C0" w:rsidRDefault="00FA53DD" w:rsidP="00FA53DD">
      <w:pPr>
        <w:spacing w:after="0"/>
        <w:jc w:val="center"/>
        <w:rPr>
          <w:b/>
          <w:sz w:val="20"/>
          <w:szCs w:val="20"/>
        </w:rPr>
      </w:pPr>
      <w:r w:rsidRPr="00F879C0">
        <w:rPr>
          <w:b/>
          <w:sz w:val="20"/>
          <w:szCs w:val="20"/>
        </w:rPr>
        <w:t>НА ПЛАНОВЫЙ ПЕРИОД 201</w:t>
      </w:r>
      <w:r>
        <w:rPr>
          <w:b/>
          <w:sz w:val="20"/>
          <w:szCs w:val="20"/>
        </w:rPr>
        <w:t>4</w:t>
      </w:r>
      <w:r w:rsidRPr="00F879C0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5</w:t>
      </w:r>
      <w:r w:rsidRPr="00F879C0">
        <w:rPr>
          <w:b/>
          <w:sz w:val="20"/>
          <w:szCs w:val="20"/>
        </w:rPr>
        <w:t xml:space="preserve"> ГОДОВ</w:t>
      </w:r>
      <w:r w:rsidRPr="00F879C0">
        <w:rPr>
          <w:b/>
          <w:sz w:val="20"/>
          <w:szCs w:val="20"/>
        </w:rPr>
        <w:br/>
        <w:t>ПО РАЗДЕЛАМ И ПОДРАЗДЕЛАМ, ЦЕЛЕВЫМ СТАТЬЯМ И ВИДАМ РАСХОДОВ КЛАССИФИКАЦИИ РАСХОДОВ БЮДЖЕТА</w:t>
      </w:r>
    </w:p>
    <w:p w:rsidR="00FA53DD" w:rsidRDefault="00FA53DD" w:rsidP="00FA53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A53DD" w:rsidRDefault="00FA53DD" w:rsidP="00FA53D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67"/>
        <w:gridCol w:w="425"/>
        <w:gridCol w:w="1134"/>
        <w:gridCol w:w="709"/>
        <w:gridCol w:w="851"/>
        <w:gridCol w:w="851"/>
      </w:tblGrid>
      <w:tr w:rsidR="00FA53DD" w:rsidTr="00403A1C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jc w:val="center"/>
              <w:rPr>
                <w:sz w:val="20"/>
                <w:szCs w:val="20"/>
              </w:rPr>
            </w:pPr>
            <w:proofErr w:type="spellStart"/>
            <w:r w:rsidRPr="00D0396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ind w:right="-90"/>
              <w:jc w:val="center"/>
              <w:rPr>
                <w:sz w:val="20"/>
                <w:szCs w:val="20"/>
              </w:rPr>
            </w:pPr>
            <w:proofErr w:type="gramStart"/>
            <w:r w:rsidRPr="00D0396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403A1C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403A1C" w:rsidRDefault="00FA53DD" w:rsidP="00403A1C">
            <w:pPr>
              <w:spacing w:after="0"/>
              <w:jc w:val="center"/>
              <w:rPr>
                <w:sz w:val="18"/>
                <w:szCs w:val="18"/>
              </w:rPr>
            </w:pPr>
            <w:r w:rsidRPr="00403A1C">
              <w:rPr>
                <w:sz w:val="18"/>
                <w:szCs w:val="18"/>
              </w:rPr>
              <w:t>Сумма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403A1C" w:rsidRDefault="00FA53DD" w:rsidP="00403A1C">
            <w:pPr>
              <w:spacing w:after="0"/>
              <w:jc w:val="center"/>
              <w:rPr>
                <w:sz w:val="18"/>
                <w:szCs w:val="18"/>
              </w:rPr>
            </w:pPr>
            <w:r w:rsidRPr="00403A1C">
              <w:rPr>
                <w:sz w:val="18"/>
                <w:szCs w:val="18"/>
              </w:rPr>
              <w:t>Сумма на 2015 год</w:t>
            </w:r>
          </w:p>
        </w:tc>
      </w:tr>
      <w:tr w:rsidR="00FA53DD" w:rsidTr="00403A1C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1637,6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829,3</w:t>
            </w:r>
          </w:p>
        </w:tc>
      </w:tr>
      <w:tr w:rsidR="00FA53DD" w:rsidTr="00403A1C">
        <w:trPr>
          <w:trHeight w:val="5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403A1C" w:rsidP="00403A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FA53DD" w:rsidTr="0024792E">
        <w:trPr>
          <w:trHeight w:val="2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2479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24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FA53DD" w:rsidTr="00403A1C">
        <w:trPr>
          <w:trHeight w:val="7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spacing w:after="0"/>
              <w:jc w:val="center"/>
            </w:pPr>
            <w:r w:rsidRPr="00BC2909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spacing w:after="0"/>
              <w:jc w:val="center"/>
            </w:pPr>
            <w:r w:rsidRPr="00B56623">
              <w:rPr>
                <w:sz w:val="20"/>
                <w:szCs w:val="20"/>
              </w:rPr>
              <w:t>247</w:t>
            </w:r>
          </w:p>
        </w:tc>
      </w:tr>
      <w:tr w:rsidR="00FA53DD" w:rsidTr="00403A1C">
        <w:trPr>
          <w:trHeight w:val="4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403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403A1C">
            <w:pPr>
              <w:spacing w:after="0"/>
              <w:jc w:val="center"/>
            </w:pPr>
            <w:r w:rsidRPr="00BC2909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jc w:val="center"/>
            </w:pPr>
            <w:r w:rsidRPr="00B56623">
              <w:rPr>
                <w:sz w:val="20"/>
                <w:szCs w:val="20"/>
              </w:rPr>
              <w:t>247</w:t>
            </w:r>
          </w:p>
        </w:tc>
      </w:tr>
      <w:tr w:rsidR="00FA53DD" w:rsidTr="00403A1C">
        <w:trPr>
          <w:trHeight w:val="2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C2909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B56623">
              <w:rPr>
                <w:sz w:val="20"/>
                <w:szCs w:val="20"/>
              </w:rPr>
              <w:t>247</w:t>
            </w:r>
          </w:p>
        </w:tc>
      </w:tr>
      <w:tr w:rsidR="00FA53DD" w:rsidTr="00403A1C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403A1C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403A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02601A" w:rsidRDefault="00FA53DD" w:rsidP="00403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2601A" w:rsidRDefault="00FA53DD" w:rsidP="00403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  <w:r w:rsidRPr="0002601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2479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</w:tr>
      <w:tr w:rsidR="00FA53DD" w:rsidTr="00FA53DD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2479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F72D9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</w:pPr>
            <w:r w:rsidRPr="00AF72D9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F72D9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0B4115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A53DD" w:rsidRPr="00725CF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A53DD" w:rsidTr="00843C5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843C5D" w:rsidP="00ED504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A53DD" w:rsidRPr="00725CF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A53DD" w:rsidRPr="00725CFD" w:rsidTr="00843C5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53DD" w:rsidTr="00843C5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53DD" w:rsidTr="00FA53DD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843C5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7667A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843C5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843C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843C5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2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8543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>и содержание автомобильных дорог общего пользования</w:t>
            </w:r>
            <w:r w:rsidR="00185438">
              <w:rPr>
                <w:sz w:val="20"/>
                <w:szCs w:val="20"/>
              </w:rPr>
              <w:t xml:space="preserve"> местного</w:t>
            </w:r>
            <w:r w:rsidRPr="00FC0FAB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RPr="00F40E33" w:rsidTr="00FA53DD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185438">
            <w:pPr>
              <w:spacing w:after="0"/>
              <w:rPr>
                <w:b/>
                <w:sz w:val="20"/>
                <w:szCs w:val="20"/>
              </w:rPr>
            </w:pPr>
            <w:r w:rsidRPr="00F40E3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 w:rsidRPr="00F40E3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40E33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FA53DD" w:rsidTr="00FA53DD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185438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185438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85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C53F7D" w:rsidRDefault="00FA53DD" w:rsidP="00185438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</w:p>
          <w:p w:rsidR="00FA53DD" w:rsidRPr="00C53F7D" w:rsidRDefault="00FA53DD" w:rsidP="00185438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BB27D3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EB1392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EB139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EB1392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C0226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C0226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C0226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9B2312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185438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r w:rsidR="00FA53DD">
              <w:rPr>
                <w:b/>
                <w:bCs/>
                <w:sz w:val="20"/>
                <w:szCs w:val="20"/>
              </w:rPr>
              <w:t xml:space="preserve">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  <w:r w:rsidR="00E33709">
              <w:rPr>
                <w:b/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  <w:r w:rsidR="00E33709">
              <w:rPr>
                <w:b/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  <w:r w:rsidR="00E33709">
              <w:rPr>
                <w:b/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854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E33709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E33709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</w:t>
            </w:r>
          </w:p>
        </w:tc>
      </w:tr>
      <w:tr w:rsidR="00FA53DD" w:rsidTr="00FA53DD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самоуправления, </w:t>
            </w:r>
            <w:r>
              <w:rPr>
                <w:sz w:val="20"/>
                <w:szCs w:val="20"/>
              </w:rPr>
              <w:lastRenderedPageBreak/>
              <w:t>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486C9E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486C9E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</w:pPr>
            <w:r w:rsidRPr="00486C9E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</w:pPr>
            <w:r w:rsidRPr="00486C9E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0B4115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A245FC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A245FC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A245FC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2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FA53DD">
            <w:pPr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ED504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lastRenderedPageBreak/>
              <w:t>Предоставление гражданам субсидий на оплату</w:t>
            </w:r>
          </w:p>
          <w:p w:rsidR="00FA53DD" w:rsidRPr="006D0590" w:rsidRDefault="00FA53DD" w:rsidP="00ED504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</w:pPr>
            <w:r w:rsidRPr="00A407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ED504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ED504A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407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DD" w:rsidRPr="006D0590" w:rsidRDefault="00FA53DD" w:rsidP="00FA53DD">
            <w:pPr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407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ED504A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</w:pPr>
            <w:r w:rsidRPr="00A407F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1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rPr>
                <w:b/>
                <w:sz w:val="20"/>
                <w:szCs w:val="20"/>
              </w:rPr>
            </w:pPr>
            <w:r w:rsidRPr="00D03964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 w:rsidRPr="00D03964">
              <w:rPr>
                <w:b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 w:rsidRPr="00D03964">
              <w:rPr>
                <w:b/>
                <w:sz w:val="20"/>
                <w:szCs w:val="20"/>
              </w:rPr>
              <w:t>81,9</w:t>
            </w:r>
          </w:p>
        </w:tc>
      </w:tr>
    </w:tbl>
    <w:p w:rsidR="00FA53DD" w:rsidRDefault="00FA53DD" w:rsidP="00FA53DD">
      <w:pPr>
        <w:jc w:val="right"/>
        <w:rPr>
          <w:sz w:val="20"/>
          <w:szCs w:val="20"/>
        </w:rPr>
      </w:pPr>
    </w:p>
    <w:p w:rsidR="00FA53DD" w:rsidRDefault="00FA53DD" w:rsidP="00FA53DD">
      <w:pPr>
        <w:jc w:val="right"/>
        <w:rPr>
          <w:sz w:val="20"/>
          <w:szCs w:val="20"/>
        </w:rPr>
      </w:pPr>
    </w:p>
    <w:p w:rsidR="00FA53DD" w:rsidRDefault="00FA53DD" w:rsidP="00FA53DD">
      <w:pPr>
        <w:jc w:val="center"/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ED504A" w:rsidRDefault="00FA53DD" w:rsidP="00FA5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D504A" w:rsidRDefault="00ED504A" w:rsidP="00FA53DD">
      <w:pPr>
        <w:spacing w:after="0"/>
        <w:rPr>
          <w:sz w:val="28"/>
          <w:szCs w:val="28"/>
        </w:rPr>
      </w:pPr>
    </w:p>
    <w:p w:rsidR="00ED504A" w:rsidRDefault="00ED504A" w:rsidP="00FA53DD">
      <w:pPr>
        <w:spacing w:after="0"/>
        <w:rPr>
          <w:sz w:val="28"/>
          <w:szCs w:val="28"/>
        </w:rPr>
      </w:pPr>
    </w:p>
    <w:p w:rsidR="00ED504A" w:rsidRDefault="00ED504A" w:rsidP="00FA53DD">
      <w:pPr>
        <w:spacing w:after="0"/>
        <w:rPr>
          <w:sz w:val="28"/>
          <w:szCs w:val="28"/>
        </w:rPr>
      </w:pPr>
    </w:p>
    <w:p w:rsidR="00ED504A" w:rsidRDefault="00ED504A" w:rsidP="00FA53DD">
      <w:pPr>
        <w:spacing w:after="0"/>
        <w:rPr>
          <w:sz w:val="28"/>
          <w:szCs w:val="28"/>
        </w:rPr>
      </w:pPr>
    </w:p>
    <w:p w:rsidR="00ED504A" w:rsidRDefault="00ED504A" w:rsidP="00FA5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D504A" w:rsidRDefault="00ED504A" w:rsidP="00FA53DD">
      <w:pPr>
        <w:spacing w:after="0"/>
        <w:rPr>
          <w:sz w:val="28"/>
          <w:szCs w:val="28"/>
        </w:rPr>
      </w:pPr>
    </w:p>
    <w:p w:rsidR="00E33709" w:rsidRDefault="00ED504A" w:rsidP="00FA53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33709" w:rsidRDefault="00E33709" w:rsidP="00FA53DD">
      <w:pPr>
        <w:spacing w:after="0"/>
        <w:rPr>
          <w:sz w:val="28"/>
          <w:szCs w:val="28"/>
        </w:rPr>
      </w:pPr>
    </w:p>
    <w:p w:rsidR="00E33709" w:rsidRDefault="00E33709" w:rsidP="00FA53DD">
      <w:pPr>
        <w:spacing w:after="0"/>
        <w:rPr>
          <w:sz w:val="28"/>
          <w:szCs w:val="28"/>
        </w:rPr>
      </w:pPr>
    </w:p>
    <w:p w:rsidR="00FA53DD" w:rsidRDefault="00E33709" w:rsidP="00FA53DD">
      <w:pPr>
        <w:spacing w:after="0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FA53DD">
        <w:rPr>
          <w:sz w:val="20"/>
          <w:szCs w:val="20"/>
        </w:rPr>
        <w:t xml:space="preserve">Приложение № 9 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1D17CA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>депутатов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2-го Поныровского сельсовета</w:t>
      </w:r>
    </w:p>
    <w:p w:rsidR="00FA53DD" w:rsidRPr="001D17CA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D17CA">
        <w:rPr>
          <w:sz w:val="20"/>
          <w:szCs w:val="20"/>
        </w:rPr>
        <w:t>Поныровского района</w:t>
      </w:r>
      <w:r>
        <w:rPr>
          <w:sz w:val="20"/>
          <w:szCs w:val="20"/>
        </w:rPr>
        <w:t xml:space="preserve"> Курской области</w:t>
      </w:r>
    </w:p>
    <w:p w:rsidR="00FA53DD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D17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1D17CA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 xml:space="preserve">2-го Поныровского </w:t>
      </w:r>
    </w:p>
    <w:p w:rsidR="00FA53DD" w:rsidRPr="001D17CA" w:rsidRDefault="00FA53DD" w:rsidP="00FA53DD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сельсовета </w:t>
      </w:r>
      <w:r w:rsidRPr="001D17CA">
        <w:rPr>
          <w:sz w:val="20"/>
          <w:szCs w:val="20"/>
        </w:rPr>
        <w:t xml:space="preserve">Поныровского района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 w:rsidRPr="001D17C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Курской области </w:t>
      </w:r>
      <w:r w:rsidRPr="001D17CA">
        <w:rPr>
          <w:sz w:val="20"/>
          <w:szCs w:val="20"/>
        </w:rPr>
        <w:t>на 20</w:t>
      </w:r>
      <w:r>
        <w:rPr>
          <w:sz w:val="20"/>
          <w:szCs w:val="20"/>
        </w:rPr>
        <w:t>13</w:t>
      </w:r>
      <w:r w:rsidRPr="001D17C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плановый  период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2014 и 2015 годов» </w:t>
      </w:r>
      <w:r w:rsidRPr="001D17CA"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о</w:t>
      </w:r>
      <w:r w:rsidRPr="001D17CA">
        <w:rPr>
          <w:sz w:val="20"/>
          <w:szCs w:val="20"/>
        </w:rPr>
        <w:t>т</w:t>
      </w:r>
      <w:r>
        <w:rPr>
          <w:sz w:val="20"/>
          <w:szCs w:val="20"/>
        </w:rPr>
        <w:t xml:space="preserve"> 10 декабря </w:t>
      </w:r>
      <w:r w:rsidRPr="001D17CA">
        <w:rPr>
          <w:sz w:val="20"/>
          <w:szCs w:val="20"/>
        </w:rPr>
        <w:t>20</w:t>
      </w:r>
      <w:r>
        <w:rPr>
          <w:sz w:val="20"/>
          <w:szCs w:val="20"/>
        </w:rPr>
        <w:t>12</w:t>
      </w:r>
      <w:r w:rsidRPr="001D17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 </w:t>
      </w:r>
      <w:r w:rsidRPr="001D17CA">
        <w:rPr>
          <w:sz w:val="20"/>
          <w:szCs w:val="20"/>
        </w:rPr>
        <w:t>№</w:t>
      </w:r>
      <w:r>
        <w:rPr>
          <w:sz w:val="20"/>
          <w:szCs w:val="20"/>
        </w:rPr>
        <w:t xml:space="preserve"> 32</w:t>
      </w:r>
      <w:r w:rsidRPr="001D17CA">
        <w:rPr>
          <w:sz w:val="20"/>
          <w:szCs w:val="20"/>
        </w:rPr>
        <w:t xml:space="preserve"> </w:t>
      </w:r>
    </w:p>
    <w:p w:rsidR="00FA53DD" w:rsidRDefault="00FA53DD" w:rsidP="00FA53DD">
      <w:pPr>
        <w:spacing w:after="0"/>
        <w:ind w:right="-568" w:firstLine="5103"/>
        <w:rPr>
          <w:sz w:val="20"/>
          <w:szCs w:val="20"/>
        </w:rPr>
      </w:pPr>
    </w:p>
    <w:p w:rsidR="00FA53DD" w:rsidRDefault="00FA53DD" w:rsidP="00FA53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FA53DD" w:rsidRDefault="00FA53DD" w:rsidP="00FA53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РАСХОДОВ БЮДЖЕТА 2-ГО ПОНЫРОВСКОГО СЕЛЬСОВЕТА</w:t>
      </w:r>
    </w:p>
    <w:p w:rsidR="00FA53DD" w:rsidRDefault="00FA53DD" w:rsidP="00FA53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ПОНЫРОВСКОГО РАЙОНА КУРСКОЙ ОБЛАСТИ НА 2013 ГОД</w:t>
      </w:r>
    </w:p>
    <w:p w:rsidR="00FA53DD" w:rsidRDefault="00FA53DD" w:rsidP="00FA53DD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709"/>
        <w:gridCol w:w="567"/>
        <w:gridCol w:w="567"/>
        <w:gridCol w:w="1134"/>
        <w:gridCol w:w="567"/>
        <w:gridCol w:w="992"/>
      </w:tblGrid>
      <w:tr w:rsidR="00FA53DD" w:rsidTr="00FA53DD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ind w:right="-9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FA53DD" w:rsidTr="00FA53DD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2B615A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2527,2</w:t>
            </w:r>
          </w:p>
        </w:tc>
      </w:tr>
      <w:tr w:rsidR="00FA53DD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spacing w:after="0"/>
              <w:rPr>
                <w:b/>
              </w:rPr>
            </w:pPr>
            <w:r>
              <w:rPr>
                <w:b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2B615A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1648,5</w:t>
            </w:r>
          </w:p>
        </w:tc>
      </w:tr>
      <w:tr w:rsidR="00FA53DD" w:rsidRPr="00D03964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  <w:r w:rsidR="002B615A">
              <w:rPr>
                <w:sz w:val="20"/>
                <w:szCs w:val="20"/>
              </w:rPr>
              <w:t>648,5</w:t>
            </w:r>
          </w:p>
        </w:tc>
      </w:tr>
      <w:tr w:rsidR="00FA53DD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2B615A">
            <w:pPr>
              <w:spacing w:after="0" w:line="40" w:lineRule="atLeast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32</w:t>
            </w:r>
            <w:r w:rsidR="00EE6101">
              <w:rPr>
                <w:sz w:val="20"/>
                <w:szCs w:val="20"/>
              </w:rPr>
              <w:t>3</w:t>
            </w:r>
          </w:p>
        </w:tc>
      </w:tr>
      <w:tr w:rsidR="00FA53DD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2B61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53DD" w:rsidTr="00FA53DD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53DD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53DD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53DD" w:rsidTr="00FA53DD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EE6101" w:rsidTr="00EE6101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EE6101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EC355B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795 10 00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EE6101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EE6101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RPr="00D03964" w:rsidTr="00EC355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EC355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EC355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775,7</w:t>
            </w:r>
          </w:p>
        </w:tc>
      </w:tr>
      <w:tr w:rsidR="00EE6101" w:rsidTr="00EC355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C3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EE6101" w:rsidTr="00FA53DD">
        <w:trPr>
          <w:trHeight w:val="1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EC35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sz w:val="20"/>
                <w:szCs w:val="20"/>
              </w:rPr>
              <w:lastRenderedPageBreak/>
              <w:t>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2B6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2B6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2B6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EE6101" w:rsidTr="00B676E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C355B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муниципальной службы» на 2013-2015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C355B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C355B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C355B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C355B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01">
              <w:rPr>
                <w:sz w:val="20"/>
                <w:szCs w:val="20"/>
              </w:rPr>
              <w:t>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0B4115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6101" w:rsidRPr="00725CFD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101" w:rsidTr="005A2F5F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A2F5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A2F5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725CFD" w:rsidRDefault="00EE6101" w:rsidP="005A2F5F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725CFD" w:rsidRDefault="00EE6101" w:rsidP="005A2F5F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725CFD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101" w:rsidRPr="00725CFD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101" w:rsidRPr="00725CFD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725CFD" w:rsidRDefault="00EE6101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101" w:rsidRPr="00D03964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3C2C16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550,8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Tr="005A2F5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A2F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E6101" w:rsidRPr="00D03964" w:rsidTr="00BE73F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BE73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E6101" w:rsidRPr="00D03964" w:rsidTr="00BE73FA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E73FA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D03964" w:rsidRDefault="00EE6101" w:rsidP="00BE73F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E6101" w:rsidRPr="00D03964" w:rsidTr="00FA53DD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E6101" w:rsidRPr="00D03964" w:rsidTr="00FA53DD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093 99 00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</w:t>
            </w:r>
          </w:p>
        </w:tc>
      </w:tr>
      <w:tr w:rsidR="00EE6101" w:rsidRPr="00D03964" w:rsidTr="00FA53DD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60,7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7667A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59,7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C355B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</w:t>
            </w:r>
          </w:p>
        </w:tc>
      </w:tr>
      <w:tr w:rsidR="00EE6101" w:rsidRPr="00D03964" w:rsidTr="00FA53DD">
        <w:trPr>
          <w:trHeight w:val="2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1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iCs/>
                <w:sz w:val="20"/>
                <w:szCs w:val="20"/>
              </w:rPr>
            </w:pPr>
            <w:r w:rsidRPr="00D03964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E73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5B5299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Муниципальная  целевая  программа   "Повышение безопасности дорожного движения" на 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5B5299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 xml:space="preserve">и содержание автомобильных </w:t>
            </w:r>
            <w:r w:rsidRPr="00FC0FAB">
              <w:rPr>
                <w:sz w:val="20"/>
                <w:szCs w:val="20"/>
              </w:rPr>
              <w:lastRenderedPageBreak/>
              <w:t>дорог общего пользования</w:t>
            </w:r>
            <w:r>
              <w:rPr>
                <w:sz w:val="20"/>
                <w:szCs w:val="20"/>
              </w:rPr>
              <w:t xml:space="preserve"> местного </w:t>
            </w:r>
            <w:r w:rsidRPr="00FC0FAB">
              <w:rPr>
                <w:sz w:val="20"/>
                <w:szCs w:val="20"/>
              </w:rPr>
              <w:t>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795 13 00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EE6101" w:rsidRPr="00D03964" w:rsidTr="00FA53DD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223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0B69A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области» на 2012-2014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0B69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0B69A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223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223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EE6101">
        <w:trPr>
          <w:trHeight w:val="2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EE6101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223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EE610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E6101" w:rsidRPr="00D03964" w:rsidTr="00FA53DD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6101" w:rsidTr="00B676ED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6101" w:rsidTr="00B676ED">
        <w:trPr>
          <w:trHeight w:val="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целевая программа «Повышение безопасности дорожного движения» на 2013-2020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6101" w:rsidTr="005B5299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EE6101" w:rsidTr="005B5299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EE6101" w:rsidTr="005B5299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EE6101" w:rsidTr="005B5299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>
            <w:r w:rsidRPr="00BE5EC1">
              <w:rPr>
                <w:sz w:val="20"/>
                <w:szCs w:val="20"/>
              </w:rPr>
              <w:t>795 13 00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5B5299">
            <w:pPr>
              <w:jc w:val="center"/>
            </w:pPr>
            <w:r w:rsidRPr="000C0DCD">
              <w:rPr>
                <w:sz w:val="20"/>
                <w:szCs w:val="20"/>
              </w:rPr>
              <w:t>18</w:t>
            </w:r>
          </w:p>
        </w:tc>
      </w:tr>
      <w:tr w:rsidR="00EE6101" w:rsidRPr="00D03964" w:rsidTr="00FA53DD">
        <w:trPr>
          <w:trHeight w:val="1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1,9</w:t>
            </w:r>
          </w:p>
        </w:tc>
      </w:tr>
      <w:tr w:rsidR="00EE6101" w:rsidTr="00FA53DD">
        <w:trPr>
          <w:trHeight w:val="2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1438A2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C53F7D" w:rsidRDefault="00EE6101" w:rsidP="00FA53DD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</w:p>
          <w:p w:rsidR="00EE6101" w:rsidRPr="00C53F7D" w:rsidRDefault="00EE6101" w:rsidP="00FA53DD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полномочия по организации предоставления гражданам</w:t>
            </w:r>
          </w:p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Tr="00FA53DD">
        <w:trPr>
          <w:trHeight w:val="1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E6101" w:rsidRPr="00D03964" w:rsidTr="00FA53DD">
        <w:trPr>
          <w:trHeight w:val="1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1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2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C0226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C0226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C0226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2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D0396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03964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EE6101" w:rsidRPr="00D03964" w:rsidTr="00FA53DD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EE6101" w:rsidTr="00FA53DD">
        <w:trPr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EE6101" w:rsidTr="00FA53DD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EE6101" w:rsidTr="00FA53DD">
        <w:trPr>
          <w:trHeight w:val="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576,3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0B4115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294276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302A89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302A89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B676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Pr="00294276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294276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EE6101" w:rsidRPr="00D03964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26</w:t>
            </w:r>
          </w:p>
        </w:tc>
      </w:tr>
      <w:tr w:rsidR="00EE6101" w:rsidTr="00FA53DD">
        <w:trPr>
          <w:trHeight w:val="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985517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101" w:rsidTr="00FA53DD">
        <w:trPr>
          <w:trHeight w:val="27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6D0590" w:rsidRDefault="00EE6101" w:rsidP="00FA53DD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985517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985517" w:rsidRDefault="00EE6101" w:rsidP="00FA53DD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lastRenderedPageBreak/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985517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985517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EE6101" w:rsidRPr="006D0590" w:rsidRDefault="00EE6101" w:rsidP="00FA53DD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101" w:rsidTr="00FA53DD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6D0590" w:rsidRDefault="00EE6101" w:rsidP="00FA53DD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101" w:rsidTr="00FA53DD">
        <w:trPr>
          <w:trHeight w:val="2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101" w:rsidRPr="006D0590" w:rsidRDefault="00EE6101" w:rsidP="00FA53DD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6D0590" w:rsidRDefault="00EE6101" w:rsidP="00FA53DD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101" w:rsidRPr="00D03964" w:rsidTr="00FA53DD">
        <w:trPr>
          <w:trHeight w:val="1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EE6101" w:rsidRPr="00D03964" w:rsidTr="00FA53DD">
        <w:trPr>
          <w:trHeight w:val="1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</w:t>
            </w:r>
          </w:p>
        </w:tc>
      </w:tr>
      <w:tr w:rsidR="00EE6101" w:rsidTr="001438A2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1438A2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Pr="00D03964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1" w:rsidRDefault="00EE6101" w:rsidP="001438A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01" w:rsidRDefault="00EE6101" w:rsidP="001438A2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Pr="000B4115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101" w:rsidTr="00FA53DD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1" w:rsidRPr="00D03964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01" w:rsidRDefault="00EE6101" w:rsidP="00FA53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A53DD" w:rsidRDefault="00FA53DD" w:rsidP="00FA53DD">
      <w:pPr>
        <w:spacing w:after="0"/>
        <w:jc w:val="right"/>
        <w:rPr>
          <w:sz w:val="20"/>
          <w:szCs w:val="20"/>
        </w:rPr>
      </w:pPr>
    </w:p>
    <w:p w:rsidR="00FA53DD" w:rsidRDefault="00FA53DD" w:rsidP="00FA53DD">
      <w:pPr>
        <w:jc w:val="right"/>
        <w:rPr>
          <w:sz w:val="20"/>
          <w:szCs w:val="20"/>
        </w:rPr>
      </w:pPr>
    </w:p>
    <w:p w:rsidR="00FA53DD" w:rsidRDefault="00FA53DD" w:rsidP="00FA53DD">
      <w:pPr>
        <w:jc w:val="center"/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3C2C16" w:rsidRDefault="003C2C16" w:rsidP="00FA53DD">
      <w:pPr>
        <w:rPr>
          <w:sz w:val="28"/>
          <w:szCs w:val="28"/>
        </w:rPr>
      </w:pPr>
    </w:p>
    <w:p w:rsidR="001438A2" w:rsidRDefault="003C2C16" w:rsidP="003C2C16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FA53DD">
        <w:rPr>
          <w:sz w:val="20"/>
          <w:szCs w:val="20"/>
        </w:rPr>
        <w:t xml:space="preserve">  </w:t>
      </w: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1438A2" w:rsidRDefault="001438A2" w:rsidP="003C2C16">
      <w:pPr>
        <w:spacing w:after="0"/>
        <w:rPr>
          <w:sz w:val="20"/>
          <w:szCs w:val="20"/>
        </w:rPr>
      </w:pPr>
    </w:p>
    <w:p w:rsidR="00B22335" w:rsidRDefault="00B22335" w:rsidP="003C2C16">
      <w:pPr>
        <w:spacing w:after="0"/>
        <w:rPr>
          <w:sz w:val="20"/>
          <w:szCs w:val="20"/>
        </w:rPr>
      </w:pPr>
    </w:p>
    <w:p w:rsidR="00B22335" w:rsidRDefault="00B22335" w:rsidP="003C2C16">
      <w:pPr>
        <w:spacing w:after="0"/>
        <w:rPr>
          <w:sz w:val="20"/>
          <w:szCs w:val="20"/>
        </w:rPr>
      </w:pPr>
    </w:p>
    <w:p w:rsidR="00B22335" w:rsidRDefault="00B22335" w:rsidP="003C2C16">
      <w:pPr>
        <w:spacing w:after="0"/>
        <w:rPr>
          <w:sz w:val="20"/>
          <w:szCs w:val="20"/>
        </w:rPr>
      </w:pPr>
    </w:p>
    <w:p w:rsidR="00B22335" w:rsidRDefault="00B22335" w:rsidP="003C2C16">
      <w:pPr>
        <w:spacing w:after="0"/>
        <w:rPr>
          <w:sz w:val="20"/>
          <w:szCs w:val="20"/>
        </w:rPr>
      </w:pPr>
    </w:p>
    <w:p w:rsidR="00FA53DD" w:rsidRDefault="00B22335" w:rsidP="003C2C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A53DD">
        <w:rPr>
          <w:sz w:val="20"/>
          <w:szCs w:val="20"/>
        </w:rPr>
        <w:t>Приложение № 10</w:t>
      </w:r>
    </w:p>
    <w:p w:rsidR="00FA53DD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FA53DD">
        <w:rPr>
          <w:sz w:val="20"/>
          <w:szCs w:val="20"/>
        </w:rPr>
        <w:t xml:space="preserve"> </w:t>
      </w:r>
      <w:r w:rsidR="00FA53DD" w:rsidRPr="001D17CA">
        <w:rPr>
          <w:sz w:val="20"/>
          <w:szCs w:val="20"/>
        </w:rPr>
        <w:t>к решению</w:t>
      </w:r>
      <w:r w:rsidR="00FA53DD">
        <w:rPr>
          <w:sz w:val="20"/>
          <w:szCs w:val="20"/>
        </w:rPr>
        <w:t xml:space="preserve"> </w:t>
      </w:r>
      <w:r w:rsidR="00FA53DD" w:rsidRPr="001D17CA">
        <w:rPr>
          <w:sz w:val="20"/>
          <w:szCs w:val="20"/>
        </w:rPr>
        <w:t xml:space="preserve">Собрания </w:t>
      </w:r>
      <w:r w:rsidR="00FA53DD">
        <w:rPr>
          <w:sz w:val="20"/>
          <w:szCs w:val="20"/>
        </w:rPr>
        <w:t>депутатов</w:t>
      </w:r>
    </w:p>
    <w:p w:rsidR="00FA53DD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A53DD">
        <w:rPr>
          <w:sz w:val="20"/>
          <w:szCs w:val="20"/>
        </w:rPr>
        <w:t xml:space="preserve">    2-го Поныровского сельсовета</w:t>
      </w:r>
    </w:p>
    <w:p w:rsidR="00FA53DD" w:rsidRPr="001D17CA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A53DD">
        <w:rPr>
          <w:sz w:val="20"/>
          <w:szCs w:val="20"/>
        </w:rPr>
        <w:t xml:space="preserve">       </w:t>
      </w:r>
      <w:r w:rsidR="00FA53DD" w:rsidRPr="001D17CA">
        <w:rPr>
          <w:sz w:val="20"/>
          <w:szCs w:val="20"/>
        </w:rPr>
        <w:t>Поныровского района</w:t>
      </w:r>
      <w:r w:rsidR="00FA53DD">
        <w:rPr>
          <w:sz w:val="20"/>
          <w:szCs w:val="20"/>
        </w:rPr>
        <w:t xml:space="preserve"> Курской области</w:t>
      </w:r>
    </w:p>
    <w:p w:rsidR="00FA53DD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A53DD" w:rsidRPr="001D17CA">
        <w:rPr>
          <w:sz w:val="20"/>
          <w:szCs w:val="20"/>
        </w:rPr>
        <w:t xml:space="preserve">  </w:t>
      </w:r>
      <w:r w:rsidR="00FA53DD">
        <w:rPr>
          <w:sz w:val="20"/>
          <w:szCs w:val="20"/>
        </w:rPr>
        <w:t xml:space="preserve">        </w:t>
      </w:r>
      <w:r w:rsidR="00FA53DD" w:rsidRPr="001D17CA">
        <w:rPr>
          <w:sz w:val="20"/>
          <w:szCs w:val="20"/>
        </w:rPr>
        <w:t xml:space="preserve">«О бюджете </w:t>
      </w:r>
      <w:r w:rsidR="00FA53DD">
        <w:rPr>
          <w:sz w:val="20"/>
          <w:szCs w:val="20"/>
        </w:rPr>
        <w:t xml:space="preserve">2-го Поныровского </w:t>
      </w:r>
    </w:p>
    <w:p w:rsidR="00FA53DD" w:rsidRPr="001D17CA" w:rsidRDefault="003C2C16" w:rsidP="003C2C16">
      <w:pPr>
        <w:spacing w:after="0"/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A53DD">
        <w:rPr>
          <w:sz w:val="20"/>
          <w:szCs w:val="20"/>
        </w:rPr>
        <w:t xml:space="preserve">             сельсовета </w:t>
      </w:r>
      <w:r w:rsidR="00FA53DD" w:rsidRPr="001D17CA">
        <w:rPr>
          <w:sz w:val="20"/>
          <w:szCs w:val="20"/>
        </w:rPr>
        <w:t xml:space="preserve">Поныровского района </w:t>
      </w:r>
    </w:p>
    <w:p w:rsidR="00FA53DD" w:rsidRDefault="003C2C16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A53DD" w:rsidRPr="001D17CA">
        <w:rPr>
          <w:sz w:val="20"/>
          <w:szCs w:val="20"/>
        </w:rPr>
        <w:t xml:space="preserve">       </w:t>
      </w:r>
      <w:r w:rsidR="00FA53DD">
        <w:rPr>
          <w:sz w:val="20"/>
          <w:szCs w:val="20"/>
        </w:rPr>
        <w:t xml:space="preserve">          Курской области </w:t>
      </w:r>
      <w:r w:rsidR="00FA53DD" w:rsidRPr="001D17CA">
        <w:rPr>
          <w:sz w:val="20"/>
          <w:szCs w:val="20"/>
        </w:rPr>
        <w:t>на 20</w:t>
      </w:r>
      <w:r w:rsidR="00FA53DD">
        <w:rPr>
          <w:sz w:val="20"/>
          <w:szCs w:val="20"/>
        </w:rPr>
        <w:t>13</w:t>
      </w:r>
      <w:r w:rsidR="00FA53DD" w:rsidRPr="001D17CA">
        <w:rPr>
          <w:sz w:val="20"/>
          <w:szCs w:val="20"/>
        </w:rPr>
        <w:t xml:space="preserve"> год</w:t>
      </w:r>
      <w:r w:rsidR="00FA53DD">
        <w:rPr>
          <w:sz w:val="20"/>
          <w:szCs w:val="20"/>
        </w:rPr>
        <w:t xml:space="preserve"> и </w:t>
      </w:r>
      <w:proofErr w:type="gramStart"/>
      <w:r w:rsidR="00FA53DD">
        <w:rPr>
          <w:sz w:val="20"/>
          <w:szCs w:val="20"/>
        </w:rPr>
        <w:t>на</w:t>
      </w:r>
      <w:proofErr w:type="gramEnd"/>
      <w:r w:rsidR="00FA53DD">
        <w:rPr>
          <w:sz w:val="20"/>
          <w:szCs w:val="20"/>
        </w:rPr>
        <w:t xml:space="preserve"> </w:t>
      </w:r>
    </w:p>
    <w:p w:rsidR="00FA53DD" w:rsidRDefault="003C2C16" w:rsidP="003C2C16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FA53DD">
        <w:rPr>
          <w:sz w:val="20"/>
          <w:szCs w:val="20"/>
        </w:rPr>
        <w:t xml:space="preserve">                    плановый  период</w:t>
      </w:r>
      <w:r w:rsidR="00FA53DD" w:rsidRPr="001D17CA">
        <w:rPr>
          <w:sz w:val="20"/>
          <w:szCs w:val="20"/>
        </w:rPr>
        <w:t xml:space="preserve"> </w:t>
      </w:r>
      <w:r w:rsidR="00FA53DD">
        <w:rPr>
          <w:sz w:val="20"/>
          <w:szCs w:val="20"/>
        </w:rPr>
        <w:t xml:space="preserve">2014 и 2015 годов» </w:t>
      </w:r>
      <w:r w:rsidR="00FA53DD" w:rsidRPr="001D17CA">
        <w:rPr>
          <w:sz w:val="20"/>
          <w:szCs w:val="20"/>
        </w:rPr>
        <w:t xml:space="preserve"> </w:t>
      </w:r>
    </w:p>
    <w:p w:rsidR="00FA53DD" w:rsidRDefault="00A769FF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FA53DD">
        <w:rPr>
          <w:sz w:val="20"/>
          <w:szCs w:val="20"/>
        </w:rPr>
        <w:t>о</w:t>
      </w:r>
      <w:r w:rsidR="00FA53DD" w:rsidRPr="001D17CA">
        <w:rPr>
          <w:sz w:val="20"/>
          <w:szCs w:val="20"/>
        </w:rPr>
        <w:t>т</w:t>
      </w:r>
      <w:r w:rsidR="003C2C16">
        <w:rPr>
          <w:sz w:val="20"/>
          <w:szCs w:val="20"/>
        </w:rPr>
        <w:t xml:space="preserve"> 10</w:t>
      </w:r>
      <w:r w:rsidR="00FA53DD">
        <w:rPr>
          <w:sz w:val="20"/>
          <w:szCs w:val="20"/>
        </w:rPr>
        <w:t xml:space="preserve"> декабря </w:t>
      </w:r>
      <w:r w:rsidR="00FA53DD" w:rsidRPr="001D17CA">
        <w:rPr>
          <w:sz w:val="20"/>
          <w:szCs w:val="20"/>
        </w:rPr>
        <w:t>20</w:t>
      </w:r>
      <w:r w:rsidR="00FA53DD">
        <w:rPr>
          <w:sz w:val="20"/>
          <w:szCs w:val="20"/>
        </w:rPr>
        <w:t>12</w:t>
      </w:r>
      <w:r w:rsidR="00FA53DD" w:rsidRPr="001D17CA">
        <w:rPr>
          <w:sz w:val="20"/>
          <w:szCs w:val="20"/>
        </w:rPr>
        <w:t xml:space="preserve"> </w:t>
      </w:r>
      <w:r w:rsidR="00FA53DD">
        <w:rPr>
          <w:sz w:val="20"/>
          <w:szCs w:val="20"/>
        </w:rPr>
        <w:t xml:space="preserve">года </w:t>
      </w:r>
      <w:r w:rsidR="00FA53DD" w:rsidRPr="001D17CA">
        <w:rPr>
          <w:sz w:val="20"/>
          <w:szCs w:val="20"/>
        </w:rPr>
        <w:t>№</w:t>
      </w:r>
      <w:r w:rsidR="003C2C16">
        <w:rPr>
          <w:sz w:val="20"/>
          <w:szCs w:val="20"/>
        </w:rPr>
        <w:t xml:space="preserve"> 32</w:t>
      </w:r>
      <w:r w:rsidR="00FA53DD" w:rsidRPr="001D17CA">
        <w:rPr>
          <w:sz w:val="20"/>
          <w:szCs w:val="20"/>
        </w:rPr>
        <w:t xml:space="preserve"> </w:t>
      </w:r>
    </w:p>
    <w:p w:rsidR="00FA53DD" w:rsidRPr="001D17CA" w:rsidRDefault="00FA53DD" w:rsidP="003C2C16">
      <w:pPr>
        <w:spacing w:after="0"/>
        <w:ind w:right="-568" w:firstLine="5103"/>
        <w:rPr>
          <w:sz w:val="20"/>
          <w:szCs w:val="20"/>
        </w:rPr>
      </w:pPr>
    </w:p>
    <w:p w:rsidR="00FA53DD" w:rsidRDefault="00FA53DD" w:rsidP="003C2C1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</w:t>
      </w:r>
    </w:p>
    <w:p w:rsidR="00FA53DD" w:rsidRDefault="00FA53DD" w:rsidP="003C2C1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РАСХОДОВ БЮДЖЕТА 2-ГО ПОНЫРОВСКОГО СЕЛЬСОВЕТА</w:t>
      </w:r>
    </w:p>
    <w:p w:rsidR="00FA53DD" w:rsidRDefault="00FA53DD" w:rsidP="003C2C1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ПОНЫРОВСКОГО РАЙОНА КУРСКОЙ ОБЛАСТИ НА ПЛАНОВЫЙ ПЕРИОД 2014 и 2015 годов</w:t>
      </w:r>
    </w:p>
    <w:p w:rsidR="00FA53DD" w:rsidRDefault="00FA53DD" w:rsidP="003C2C1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567"/>
        <w:gridCol w:w="567"/>
        <w:gridCol w:w="1134"/>
        <w:gridCol w:w="567"/>
        <w:gridCol w:w="850"/>
        <w:gridCol w:w="851"/>
      </w:tblGrid>
      <w:tr w:rsidR="00FA53DD" w:rsidTr="00FA53DD">
        <w:trPr>
          <w:trHeight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proofErr w:type="spellStart"/>
            <w:r w:rsidRPr="00D0396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ind w:right="-90"/>
              <w:jc w:val="center"/>
              <w:rPr>
                <w:sz w:val="20"/>
                <w:szCs w:val="20"/>
              </w:rPr>
            </w:pPr>
            <w:proofErr w:type="gramStart"/>
            <w:r w:rsidRPr="00D0396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1438A2" w:rsidRDefault="00FA53DD" w:rsidP="00FA53DD">
            <w:pPr>
              <w:jc w:val="center"/>
              <w:rPr>
                <w:sz w:val="18"/>
                <w:szCs w:val="18"/>
              </w:rPr>
            </w:pPr>
            <w:r w:rsidRPr="001438A2">
              <w:rPr>
                <w:sz w:val="18"/>
                <w:szCs w:val="18"/>
              </w:rPr>
              <w:t>Сумма на 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1438A2" w:rsidRDefault="00FA53DD" w:rsidP="00FA53DD">
            <w:pPr>
              <w:jc w:val="center"/>
              <w:rPr>
                <w:sz w:val="18"/>
                <w:szCs w:val="18"/>
              </w:rPr>
            </w:pPr>
            <w:r w:rsidRPr="001438A2">
              <w:rPr>
                <w:sz w:val="18"/>
                <w:szCs w:val="18"/>
              </w:rPr>
              <w:t>Сумма на 2015 год</w:t>
            </w:r>
          </w:p>
        </w:tc>
      </w:tr>
      <w:tr w:rsidR="00FA53DD" w:rsidTr="00FA53DD">
        <w:trPr>
          <w:trHeight w:val="1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1438A2">
            <w:pPr>
              <w:spacing w:after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1637,6</w:t>
            </w:r>
          </w:p>
        </w:tc>
      </w:tr>
      <w:tr w:rsidR="00FA53D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1438A2">
            <w:pPr>
              <w:spacing w:after="0"/>
              <w:rPr>
                <w:b/>
              </w:rPr>
            </w:pPr>
            <w:r>
              <w:rPr>
                <w:b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1637,6</w:t>
            </w:r>
          </w:p>
        </w:tc>
      </w:tr>
      <w:tr w:rsidR="00FA53DD" w:rsidRPr="00D03964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1438A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829,3</w:t>
            </w:r>
          </w:p>
        </w:tc>
      </w:tr>
      <w:tr w:rsidR="00FA53DD" w:rsidRPr="00D03964" w:rsidTr="00693152">
        <w:trPr>
          <w:trHeight w:val="7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52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</w:t>
            </w:r>
            <w:r w:rsidR="00693152">
              <w:rPr>
                <w:bCs/>
                <w:sz w:val="20"/>
                <w:szCs w:val="20"/>
              </w:rPr>
              <w:t>вание высшего должностного лица</w:t>
            </w:r>
          </w:p>
          <w:p w:rsidR="00FA53DD" w:rsidRPr="00D03964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субъекта Российской Федерации и муниципального</w:t>
            </w:r>
            <w:r w:rsidR="00693152">
              <w:rPr>
                <w:bCs/>
                <w:sz w:val="20"/>
                <w:szCs w:val="20"/>
              </w:rPr>
              <w:t xml:space="preserve"> образования</w:t>
            </w:r>
            <w:r w:rsidRPr="00D0396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</w:p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1438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1438A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1438A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1438A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14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4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4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14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143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1438A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1438A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FA53DD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Tr="00FA53DD">
        <w:trPr>
          <w:trHeight w:val="2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247</w:t>
            </w:r>
          </w:p>
        </w:tc>
      </w:tr>
      <w:tr w:rsidR="00FA53DD" w:rsidRPr="00D03964" w:rsidTr="00693152">
        <w:trPr>
          <w:trHeight w:val="10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574,3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 и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558,3</w:t>
            </w:r>
          </w:p>
        </w:tc>
      </w:tr>
      <w:tr w:rsidR="00FA53DD" w:rsidTr="00FA53DD">
        <w:trPr>
          <w:trHeight w:val="1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558,3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659,5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506,5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33,3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33,3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24,9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18,5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18,5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0B4115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17,2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1,3</w:t>
            </w:r>
          </w:p>
        </w:tc>
      </w:tr>
      <w:tr w:rsidR="00FA53DD" w:rsidRPr="00725CF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 xml:space="preserve">521 00 </w:t>
            </w:r>
            <w:proofErr w:type="spellStart"/>
            <w:r w:rsidRPr="00725CFD"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</w:tr>
      <w:tr w:rsidR="00FA53DD" w:rsidTr="00ED504A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ED504A" w:rsidP="00ED504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ED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ED5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ED5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ED5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725CFD" w:rsidRDefault="00FA53DD" w:rsidP="00ED50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ED504A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ED504A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</w:tr>
      <w:tr w:rsidR="00FA53DD" w:rsidRPr="00725CF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</w:tr>
      <w:tr w:rsidR="00FA53DD" w:rsidRPr="00725CF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725CF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725C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16</w:t>
            </w:r>
          </w:p>
        </w:tc>
      </w:tr>
      <w:tr w:rsidR="00FA53DD" w:rsidRPr="00D03964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</w:tr>
      <w:tr w:rsidR="00FA53DD" w:rsidRPr="00D03964" w:rsidTr="00FA53DD">
        <w:trPr>
          <w:trHeight w:val="1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693152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62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001 00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0B4115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61,5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ED504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 по мобилизационной подготовке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</w:tr>
      <w:tr w:rsidR="00FA53DD" w:rsidRPr="00D03964" w:rsidTr="00693152">
        <w:trPr>
          <w:trHeight w:val="2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1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iCs/>
                <w:sz w:val="20"/>
                <w:szCs w:val="20"/>
              </w:rPr>
            </w:pPr>
            <w:r w:rsidRPr="00D03964">
              <w:rPr>
                <w:iCs/>
                <w:sz w:val="20"/>
                <w:szCs w:val="20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C0FAB" w:rsidRDefault="00FA53DD" w:rsidP="009E00DA">
            <w:pPr>
              <w:spacing w:after="0"/>
              <w:rPr>
                <w:sz w:val="20"/>
                <w:szCs w:val="20"/>
              </w:rPr>
            </w:pPr>
            <w:r w:rsidRPr="00FC0FAB">
              <w:rPr>
                <w:sz w:val="20"/>
                <w:szCs w:val="20"/>
              </w:rPr>
              <w:t>Капитальный ремонт, ремонт</w:t>
            </w:r>
            <w:r>
              <w:rPr>
                <w:sz w:val="20"/>
                <w:szCs w:val="20"/>
              </w:rPr>
              <w:t xml:space="preserve"> </w:t>
            </w:r>
            <w:r w:rsidRPr="00FC0FAB">
              <w:rPr>
                <w:sz w:val="20"/>
                <w:szCs w:val="20"/>
              </w:rPr>
              <w:t>и содержание автомобильных дорог общего пользования</w:t>
            </w:r>
          </w:p>
          <w:p w:rsidR="00FA53DD" w:rsidRDefault="008717DE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</w:t>
            </w:r>
            <w:r w:rsidR="00FA53DD" w:rsidRPr="00FC0FAB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RPr="00D03964" w:rsidTr="00FA53DD">
        <w:trPr>
          <w:trHeight w:val="2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3,4</w:t>
            </w:r>
          </w:p>
        </w:tc>
      </w:tr>
      <w:tr w:rsidR="00FA53DD" w:rsidRPr="00D03964" w:rsidTr="00FA53D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9E00DA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1,5</w:t>
            </w:r>
          </w:p>
        </w:tc>
      </w:tr>
      <w:tr w:rsidR="00FA53DD" w:rsidRPr="00D03964" w:rsidTr="00FA53DD">
        <w:trPr>
          <w:trHeight w:val="1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9E00DA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2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3C2C16">
        <w:trPr>
          <w:trHeight w:val="1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3C2C16">
            <w:pPr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3C2C16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3C2C16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16" w:rsidRDefault="00FA53DD" w:rsidP="003C2C16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Субвенции местным бюджетам на содержание</w:t>
            </w:r>
            <w:r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работников, осуществляющих переданные государственные</w:t>
            </w:r>
            <w:r w:rsidR="003C2C16">
              <w:rPr>
                <w:sz w:val="20"/>
                <w:szCs w:val="20"/>
              </w:rPr>
              <w:t xml:space="preserve"> полномочия по организации</w:t>
            </w:r>
          </w:p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 w:rsidRPr="00C53F7D">
              <w:rPr>
                <w:sz w:val="20"/>
                <w:szCs w:val="20"/>
              </w:rPr>
              <w:t>предоставления гражданам</w:t>
            </w:r>
            <w:r w:rsidR="003C2C16">
              <w:rPr>
                <w:sz w:val="20"/>
                <w:szCs w:val="20"/>
              </w:rPr>
              <w:t xml:space="preserve"> </w:t>
            </w:r>
            <w:r w:rsidRPr="00C53F7D">
              <w:rPr>
                <w:sz w:val="20"/>
                <w:szCs w:val="20"/>
              </w:rPr>
              <w:t>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3C2C16">
            <w:pPr>
              <w:spacing w:after="0"/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3C2C16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3C2C16">
            <w:pPr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3C2C16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3C2C16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302A89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3C2C16">
            <w:pPr>
              <w:spacing w:after="0"/>
              <w:jc w:val="center"/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1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RPr="00D03964" w:rsidTr="00FA53DD">
        <w:trPr>
          <w:trHeight w:val="1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3C2C16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3C2C1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1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3C2C16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693152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6931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D03964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Default="00FA53DD" w:rsidP="0069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DD" w:rsidRPr="00F5358B" w:rsidRDefault="00FA53DD" w:rsidP="00693152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DD" w:rsidRPr="00F5358B" w:rsidRDefault="00FA53DD" w:rsidP="00693152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2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  <w:proofErr w:type="gramStart"/>
            <w:r w:rsidRPr="00D03964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03964">
              <w:rPr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643</w:t>
            </w:r>
            <w:r w:rsidR="00693152">
              <w:rPr>
                <w:sz w:val="20"/>
                <w:szCs w:val="20"/>
              </w:rPr>
              <w:t>,0</w:t>
            </w:r>
          </w:p>
        </w:tc>
      </w:tr>
      <w:tr w:rsidR="00FA53DD" w:rsidRPr="00D03964" w:rsidTr="00FA53DD">
        <w:trPr>
          <w:trHeight w:val="2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643</w:t>
            </w:r>
            <w:r w:rsidR="00693152">
              <w:rPr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643</w:t>
            </w:r>
            <w:r w:rsidR="00693152">
              <w:rPr>
                <w:sz w:val="20"/>
                <w:szCs w:val="20"/>
              </w:rPr>
              <w:t>,0</w:t>
            </w:r>
          </w:p>
        </w:tc>
      </w:tr>
      <w:tr w:rsidR="00FA53DD" w:rsidTr="00FA53DD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294276">
              <w:rPr>
                <w:sz w:val="20"/>
                <w:szCs w:val="20"/>
              </w:rPr>
              <w:t xml:space="preserve">  целевая  программа   "Культура" на  201</w:t>
            </w:r>
            <w:r>
              <w:rPr>
                <w:sz w:val="20"/>
                <w:szCs w:val="20"/>
              </w:rPr>
              <w:t>3</w:t>
            </w:r>
            <w:r w:rsidRPr="00294276">
              <w:rPr>
                <w:sz w:val="20"/>
                <w:szCs w:val="20"/>
              </w:rPr>
              <w:t>-2015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693152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693152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643,0</w:t>
            </w:r>
          </w:p>
        </w:tc>
      </w:tr>
      <w:tr w:rsidR="00FA53DD" w:rsidTr="00FA53DD">
        <w:trPr>
          <w:trHeight w:val="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  и   обеспечение   деятельности   культурн</w:t>
            </w:r>
            <w:proofErr w:type="gramStart"/>
            <w:r w:rsidRPr="00294276">
              <w:rPr>
                <w:sz w:val="20"/>
                <w:szCs w:val="20"/>
              </w:rPr>
              <w:t>о-</w:t>
            </w:r>
            <w:proofErr w:type="gramEnd"/>
            <w:r w:rsidRPr="00294276">
              <w:rPr>
                <w:sz w:val="20"/>
                <w:szCs w:val="20"/>
              </w:rPr>
              <w:t xml:space="preserve">  </w:t>
            </w:r>
            <w:proofErr w:type="spellStart"/>
            <w:r w:rsidRPr="00294276">
              <w:rPr>
                <w:sz w:val="20"/>
                <w:szCs w:val="20"/>
              </w:rPr>
              <w:t>досуговых</w:t>
            </w:r>
            <w:proofErr w:type="spellEnd"/>
            <w:r w:rsidRPr="00294276">
              <w:rPr>
                <w:sz w:val="20"/>
                <w:szCs w:val="20"/>
              </w:rPr>
              <w:t xml:space="preserve"> учреждений </w:t>
            </w:r>
            <w:r>
              <w:rPr>
                <w:sz w:val="20"/>
                <w:szCs w:val="20"/>
              </w:rPr>
              <w:t>2-го Поныровского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531,1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9E00D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519,4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519,4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4,5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4,5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1,9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2,6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7,2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7,2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0B4115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6,7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 w:rsidRPr="00294276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111,9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302A89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111,4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8B53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294276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15</w:t>
            </w:r>
          </w:p>
        </w:tc>
      </w:tr>
      <w:tr w:rsidR="00FA53DD" w:rsidRPr="00D03964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</w:t>
            </w:r>
            <w:proofErr w:type="gramStart"/>
            <w:r>
              <w:rPr>
                <w:sz w:val="20"/>
                <w:szCs w:val="20"/>
              </w:rPr>
              <w:t>поддержки</w:t>
            </w:r>
            <w:proofErr w:type="gramEnd"/>
            <w:r>
              <w:rPr>
                <w:sz w:val="20"/>
                <w:szCs w:val="20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FA53DD">
            <w:pPr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 xml:space="preserve">Социальные выплаты гражданам, кроме </w:t>
            </w:r>
            <w:proofErr w:type="gramStart"/>
            <w:r w:rsidRPr="00985517">
              <w:rPr>
                <w:sz w:val="20"/>
                <w:szCs w:val="20"/>
              </w:rPr>
              <w:t>публичных</w:t>
            </w:r>
            <w:proofErr w:type="gramEnd"/>
          </w:p>
          <w:p w:rsidR="00FA53DD" w:rsidRPr="006D0590" w:rsidRDefault="00FA53DD" w:rsidP="00FA53DD">
            <w:pPr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6D0590" w:rsidRDefault="00FA53DD" w:rsidP="00DE4EE5">
            <w:pPr>
              <w:spacing w:after="0"/>
              <w:rPr>
                <w:sz w:val="20"/>
                <w:szCs w:val="20"/>
              </w:rPr>
            </w:pPr>
            <w:r w:rsidRPr="00985517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Курской области для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505 37 00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985517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DE4EE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Предоставление гражданам субсидий на оплату</w:t>
            </w:r>
          </w:p>
          <w:p w:rsidR="00FA53DD" w:rsidRPr="006D0590" w:rsidRDefault="00FA53DD" w:rsidP="00DE4EE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жилого помещения и коммунальных услуг за счет</w:t>
            </w:r>
          </w:p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 w:rsidRPr="006D0590">
              <w:rPr>
                <w:sz w:val="20"/>
                <w:szCs w:val="20"/>
              </w:rPr>
              <w:t>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FA53DD">
            <w:pPr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2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3DD" w:rsidRPr="006D0590" w:rsidRDefault="00FA53DD" w:rsidP="00DE4EE5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6D0590" w:rsidRDefault="00FA53DD" w:rsidP="00DE4EE5">
            <w:pPr>
              <w:spacing w:after="0"/>
              <w:rPr>
                <w:color w:val="000000"/>
                <w:sz w:val="20"/>
                <w:szCs w:val="20"/>
              </w:rPr>
            </w:pPr>
            <w:r w:rsidRPr="006D0590">
              <w:rPr>
                <w:color w:val="000000"/>
                <w:sz w:val="20"/>
                <w:szCs w:val="20"/>
              </w:rPr>
              <w:t>Меры социальной поддержки населения по публичным</w:t>
            </w:r>
            <w:r w:rsidRPr="006D0590">
              <w:rPr>
                <w:color w:val="000000"/>
                <w:sz w:val="20"/>
                <w:szCs w:val="20"/>
              </w:rPr>
              <w:br/>
              <w:t>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</w:pPr>
            <w:r w:rsidRPr="00F5358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14</w:t>
            </w:r>
          </w:p>
        </w:tc>
      </w:tr>
      <w:tr w:rsidR="00FA53DD" w:rsidRPr="00D03964" w:rsidTr="00FA53DD">
        <w:trPr>
          <w:trHeight w:val="1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DE4EE5">
            <w:pPr>
              <w:spacing w:after="0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RPr="00D03964" w:rsidTr="00FA53DD">
        <w:trPr>
          <w:trHeight w:val="1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 w:rsidRPr="00D0396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D0396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16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bCs/>
                <w:sz w:val="20"/>
                <w:szCs w:val="20"/>
              </w:rPr>
            </w:pPr>
            <w:r w:rsidRPr="00F5358B">
              <w:rPr>
                <w:bCs/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0B4115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DE4EE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D03964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</w:pPr>
            <w:r w:rsidRPr="00C757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512 97 00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DD" w:rsidRPr="00F5358B" w:rsidRDefault="00FA53DD" w:rsidP="00FA53DD">
            <w:pPr>
              <w:jc w:val="center"/>
              <w:rPr>
                <w:sz w:val="20"/>
                <w:szCs w:val="20"/>
              </w:rPr>
            </w:pPr>
            <w:r w:rsidRPr="00F5358B">
              <w:rPr>
                <w:sz w:val="20"/>
                <w:szCs w:val="20"/>
              </w:rPr>
              <w:t>0,5</w:t>
            </w:r>
          </w:p>
        </w:tc>
      </w:tr>
      <w:tr w:rsidR="00FA53DD" w:rsidTr="00FA53DD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Pr="00C7570C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DD" w:rsidRDefault="00FA53DD" w:rsidP="00FA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</w:tr>
    </w:tbl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3C2C16" w:rsidRDefault="003C2C16" w:rsidP="003C2C16">
      <w:pPr>
        <w:ind w:right="-568"/>
        <w:rPr>
          <w:sz w:val="20"/>
          <w:szCs w:val="20"/>
        </w:rPr>
      </w:pPr>
    </w:p>
    <w:p w:rsidR="00DE4EE5" w:rsidRDefault="003C2C16" w:rsidP="003C2C16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4EE5" w:rsidRDefault="00DE4EE5" w:rsidP="003C2C16">
      <w:pPr>
        <w:spacing w:after="0"/>
        <w:ind w:right="-568"/>
        <w:rPr>
          <w:sz w:val="20"/>
          <w:szCs w:val="20"/>
        </w:rPr>
      </w:pPr>
    </w:p>
    <w:p w:rsidR="008717DE" w:rsidRDefault="008717DE" w:rsidP="003C2C16">
      <w:pPr>
        <w:spacing w:after="0"/>
        <w:ind w:right="-568"/>
        <w:rPr>
          <w:sz w:val="20"/>
          <w:szCs w:val="20"/>
        </w:rPr>
      </w:pPr>
    </w:p>
    <w:p w:rsidR="00FA53DD" w:rsidRPr="00D03964" w:rsidRDefault="008717DE" w:rsidP="003C2C16">
      <w:pPr>
        <w:spacing w:after="0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A53DD" w:rsidRPr="00D03964">
        <w:rPr>
          <w:sz w:val="20"/>
          <w:szCs w:val="20"/>
        </w:rPr>
        <w:t xml:space="preserve">Приложение № </w:t>
      </w:r>
      <w:r w:rsidR="00FA53DD">
        <w:rPr>
          <w:sz w:val="20"/>
          <w:szCs w:val="20"/>
        </w:rPr>
        <w:t>11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к решению Собрания депутатов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D03964">
        <w:rPr>
          <w:sz w:val="20"/>
          <w:szCs w:val="20"/>
        </w:rPr>
        <w:t>2-го Поныровского сельсовета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Поныровского района Курской области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03964">
        <w:rPr>
          <w:sz w:val="20"/>
          <w:szCs w:val="20"/>
        </w:rPr>
        <w:t xml:space="preserve">  «О бюджете 2-го Поныровского 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 сельсовета Поныровского района 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   Курской области на 2013 год и </w:t>
      </w:r>
      <w:proofErr w:type="gramStart"/>
      <w:r w:rsidRPr="00D03964">
        <w:rPr>
          <w:sz w:val="20"/>
          <w:szCs w:val="20"/>
        </w:rPr>
        <w:t>на</w:t>
      </w:r>
      <w:proofErr w:type="gramEnd"/>
      <w:r w:rsidRPr="00D03964">
        <w:rPr>
          <w:sz w:val="20"/>
          <w:szCs w:val="20"/>
        </w:rPr>
        <w:t xml:space="preserve"> </w:t>
      </w:r>
    </w:p>
    <w:p w:rsidR="00FA53DD" w:rsidRPr="00D03964" w:rsidRDefault="00FA53DD" w:rsidP="003C2C16">
      <w:pPr>
        <w:spacing w:after="0"/>
        <w:ind w:right="-568" w:firstLine="5103"/>
        <w:rPr>
          <w:sz w:val="20"/>
          <w:szCs w:val="20"/>
        </w:rPr>
      </w:pPr>
      <w:r w:rsidRPr="00D03964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Pr="00D03964">
        <w:rPr>
          <w:sz w:val="20"/>
          <w:szCs w:val="20"/>
        </w:rPr>
        <w:t xml:space="preserve">  плановый  период 2014 и 2015 годов»  </w:t>
      </w:r>
    </w:p>
    <w:p w:rsidR="00FA53DD" w:rsidRDefault="003C2C16" w:rsidP="003C2C16">
      <w:pPr>
        <w:spacing w:after="0"/>
        <w:ind w:right="-568" w:firstLine="5103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FA53DD" w:rsidRPr="00D03964">
        <w:rPr>
          <w:sz w:val="20"/>
          <w:szCs w:val="20"/>
        </w:rPr>
        <w:t xml:space="preserve">      от</w:t>
      </w:r>
      <w:r>
        <w:rPr>
          <w:sz w:val="20"/>
          <w:szCs w:val="20"/>
        </w:rPr>
        <w:t xml:space="preserve"> 10</w:t>
      </w:r>
      <w:r w:rsidR="00FA53DD" w:rsidRPr="00D03964">
        <w:rPr>
          <w:sz w:val="20"/>
          <w:szCs w:val="20"/>
        </w:rPr>
        <w:t xml:space="preserve"> декабря 2012 года №</w:t>
      </w:r>
      <w:r>
        <w:rPr>
          <w:sz w:val="20"/>
          <w:szCs w:val="20"/>
        </w:rPr>
        <w:t xml:space="preserve"> 32</w:t>
      </w:r>
    </w:p>
    <w:p w:rsidR="00FA53DD" w:rsidRDefault="00FA53DD" w:rsidP="003C2C16">
      <w:pPr>
        <w:spacing w:after="0"/>
        <w:ind w:right="-568" w:firstLine="5103"/>
        <w:rPr>
          <w:sz w:val="20"/>
          <w:szCs w:val="20"/>
        </w:rPr>
      </w:pPr>
    </w:p>
    <w:p w:rsidR="00FA53DD" w:rsidRPr="00F879C0" w:rsidRDefault="00FA53DD" w:rsidP="003C2C16">
      <w:pPr>
        <w:spacing w:after="0"/>
        <w:ind w:right="-568" w:firstLine="5103"/>
        <w:rPr>
          <w:sz w:val="20"/>
          <w:szCs w:val="20"/>
        </w:rPr>
      </w:pPr>
    </w:p>
    <w:p w:rsidR="00FA53DD" w:rsidRPr="00F879C0" w:rsidRDefault="00FA53DD" w:rsidP="003C2C16">
      <w:pPr>
        <w:spacing w:after="0"/>
        <w:jc w:val="center"/>
        <w:rPr>
          <w:b/>
          <w:sz w:val="20"/>
          <w:szCs w:val="20"/>
        </w:rPr>
      </w:pPr>
      <w:r w:rsidRPr="00F879C0">
        <w:rPr>
          <w:b/>
          <w:sz w:val="20"/>
          <w:szCs w:val="20"/>
        </w:rPr>
        <w:t xml:space="preserve">РАСПРЕДЕЛЕНИЕ БЮДЖЕТНЫХ АССИГНОВАНИЙ </w:t>
      </w:r>
    </w:p>
    <w:p w:rsidR="00FA53DD" w:rsidRDefault="00FA53DD" w:rsidP="003C2C16">
      <w:pPr>
        <w:spacing w:after="0"/>
        <w:jc w:val="center"/>
        <w:rPr>
          <w:b/>
          <w:sz w:val="20"/>
          <w:szCs w:val="20"/>
        </w:rPr>
      </w:pPr>
      <w:r w:rsidRPr="00F879C0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РЕАЛИЗАЦИЮ МУНИЦИПАЛЬНЫХ ЦЕЛЕВЫХ ПРОГРАММ НА 2013 ГОД</w:t>
      </w:r>
    </w:p>
    <w:p w:rsidR="00FA53DD" w:rsidRPr="00F879C0" w:rsidRDefault="00FA53DD" w:rsidP="003C2C16">
      <w:pPr>
        <w:spacing w:after="0"/>
        <w:jc w:val="center"/>
        <w:rPr>
          <w:b/>
          <w:sz w:val="20"/>
          <w:szCs w:val="20"/>
        </w:rPr>
      </w:pPr>
    </w:p>
    <w:p w:rsidR="00FA53DD" w:rsidRDefault="00FA53DD" w:rsidP="00DE4EE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</w:t>
      </w:r>
      <w:r w:rsidRPr="00D03964">
        <w:rPr>
          <w:sz w:val="20"/>
          <w:szCs w:val="20"/>
        </w:rPr>
        <w:t>ыс</w:t>
      </w:r>
      <w:proofErr w:type="gramStart"/>
      <w:r w:rsidRPr="00D03964">
        <w:rPr>
          <w:sz w:val="20"/>
          <w:szCs w:val="20"/>
        </w:rPr>
        <w:t>.р</w:t>
      </w:r>
      <w:proofErr w:type="gramEnd"/>
      <w:r w:rsidRPr="00D03964">
        <w:rPr>
          <w:sz w:val="20"/>
          <w:szCs w:val="20"/>
        </w:rPr>
        <w:t>ублей</w:t>
      </w:r>
    </w:p>
    <w:p w:rsidR="00FA53DD" w:rsidRPr="00D03964" w:rsidRDefault="00FA53DD" w:rsidP="003C2C16">
      <w:pPr>
        <w:spacing w:after="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2"/>
        <w:gridCol w:w="1554"/>
        <w:gridCol w:w="1415"/>
      </w:tblGrid>
      <w:tr w:rsidR="00FA53DD" w:rsidRPr="00F410A6" w:rsidTr="00B22335">
        <w:tc>
          <w:tcPr>
            <w:tcW w:w="6602" w:type="dxa"/>
          </w:tcPr>
          <w:p w:rsidR="00FA53DD" w:rsidRPr="00F410A6" w:rsidRDefault="00FA53DD" w:rsidP="00FA12CD">
            <w:pPr>
              <w:jc w:val="center"/>
            </w:pPr>
            <w:r w:rsidRPr="00F410A6">
              <w:t>Наименова</w:t>
            </w:r>
            <w:r>
              <w:t>н</w:t>
            </w:r>
            <w:r w:rsidRPr="00F410A6">
              <w:t>ие</w:t>
            </w:r>
          </w:p>
        </w:tc>
        <w:tc>
          <w:tcPr>
            <w:tcW w:w="1554" w:type="dxa"/>
          </w:tcPr>
          <w:p w:rsidR="00FA53DD" w:rsidRPr="00F410A6" w:rsidRDefault="00FA53DD" w:rsidP="00FA12CD">
            <w:pPr>
              <w:jc w:val="center"/>
            </w:pPr>
            <w:r w:rsidRPr="00F410A6">
              <w:t>ЦСР</w:t>
            </w:r>
          </w:p>
        </w:tc>
        <w:tc>
          <w:tcPr>
            <w:tcW w:w="1415" w:type="dxa"/>
          </w:tcPr>
          <w:p w:rsidR="00FA53DD" w:rsidRPr="00F410A6" w:rsidRDefault="00FA53DD" w:rsidP="00FA12CD">
            <w:pPr>
              <w:jc w:val="center"/>
            </w:pPr>
            <w:r w:rsidRPr="00F410A6">
              <w:t>Сумма</w:t>
            </w:r>
          </w:p>
        </w:tc>
      </w:tr>
      <w:tr w:rsidR="00FA53DD" w:rsidRPr="00F410A6" w:rsidTr="00B22335">
        <w:tc>
          <w:tcPr>
            <w:tcW w:w="6602" w:type="dxa"/>
          </w:tcPr>
          <w:p w:rsidR="00FA53DD" w:rsidRPr="00F410A6" w:rsidRDefault="00FA53DD" w:rsidP="003C2C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554" w:type="dxa"/>
          </w:tcPr>
          <w:p w:rsidR="00FA53DD" w:rsidRPr="00F410A6" w:rsidRDefault="00FA53DD" w:rsidP="003C2C16">
            <w:pPr>
              <w:spacing w:after="0"/>
              <w:jc w:val="right"/>
            </w:pPr>
          </w:p>
        </w:tc>
        <w:tc>
          <w:tcPr>
            <w:tcW w:w="1415" w:type="dxa"/>
          </w:tcPr>
          <w:p w:rsidR="00FA53DD" w:rsidRPr="00F410A6" w:rsidRDefault="008717DE" w:rsidP="00122D5E">
            <w:pPr>
              <w:spacing w:after="0"/>
              <w:jc w:val="center"/>
            </w:pPr>
            <w:r>
              <w:t>7</w:t>
            </w:r>
            <w:r w:rsidR="00122D5E">
              <w:t>72</w:t>
            </w:r>
            <w:r>
              <w:t>,2</w:t>
            </w:r>
          </w:p>
        </w:tc>
      </w:tr>
      <w:tr w:rsidR="00FA53DD" w:rsidRPr="00F410A6" w:rsidTr="00B22335">
        <w:tc>
          <w:tcPr>
            <w:tcW w:w="6602" w:type="dxa"/>
          </w:tcPr>
          <w:p w:rsidR="00FA53DD" w:rsidRPr="00F410A6" w:rsidRDefault="00FA53DD" w:rsidP="003C2C16">
            <w:pPr>
              <w:spacing w:after="0"/>
            </w:pPr>
            <w:r w:rsidRPr="00F410A6">
              <w:t>Целевые программы муниципальных образований</w:t>
            </w:r>
          </w:p>
        </w:tc>
        <w:tc>
          <w:tcPr>
            <w:tcW w:w="1554" w:type="dxa"/>
          </w:tcPr>
          <w:p w:rsidR="00FA53DD" w:rsidRPr="00F410A6" w:rsidRDefault="00FA53DD" w:rsidP="003F2052">
            <w:pPr>
              <w:spacing w:after="0"/>
              <w:jc w:val="center"/>
            </w:pPr>
            <w:r w:rsidRPr="00F410A6">
              <w:t xml:space="preserve">795 00 </w:t>
            </w:r>
            <w:proofErr w:type="spellStart"/>
            <w:r w:rsidRPr="00F410A6">
              <w:t>00</w:t>
            </w:r>
            <w:proofErr w:type="spellEnd"/>
          </w:p>
        </w:tc>
        <w:tc>
          <w:tcPr>
            <w:tcW w:w="1415" w:type="dxa"/>
          </w:tcPr>
          <w:p w:rsidR="00FA53DD" w:rsidRPr="00F410A6" w:rsidRDefault="00122D5E" w:rsidP="003C2C16">
            <w:pPr>
              <w:spacing w:after="0"/>
              <w:jc w:val="center"/>
            </w:pPr>
            <w:r>
              <w:t>772</w:t>
            </w:r>
            <w:r w:rsidR="008717DE">
              <w:t>,2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EE6101">
            <w:pPr>
              <w:spacing w:after="0"/>
            </w:pPr>
            <w:r>
              <w:t>Экология и чистая вода в Курской области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>
              <w:t>795 03 00</w:t>
            </w:r>
          </w:p>
        </w:tc>
        <w:tc>
          <w:tcPr>
            <w:tcW w:w="1415" w:type="dxa"/>
          </w:tcPr>
          <w:p w:rsidR="00B22335" w:rsidRPr="00F410A6" w:rsidRDefault="00B22335" w:rsidP="00EE6101">
            <w:pPr>
              <w:spacing w:after="0"/>
              <w:jc w:val="center"/>
            </w:pPr>
            <w:r>
              <w:t>2,0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F410A6" w:rsidRDefault="00B22335" w:rsidP="003C2C16">
            <w:pPr>
              <w:spacing w:after="0"/>
            </w:pPr>
            <w:r w:rsidRPr="00F410A6">
              <w:t>Муниципальная целевая программа «</w:t>
            </w:r>
            <w:r>
              <w:t>Культура» на 2013-2015 годы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 w:rsidRPr="00F410A6">
              <w:t>795 0</w:t>
            </w:r>
            <w:r>
              <w:t>4</w:t>
            </w:r>
            <w:r w:rsidRPr="00F410A6">
              <w:t xml:space="preserve"> 00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>
              <w:t>758,2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3C2C16">
            <w:pPr>
              <w:spacing w:after="0"/>
            </w:pPr>
            <w:r w:rsidRPr="00D03964">
              <w:t>Содержание   и   обеспечение   деятельности   культурн</w:t>
            </w:r>
            <w:proofErr w:type="gramStart"/>
            <w:r w:rsidRPr="00D03964">
              <w:t>о-</w:t>
            </w:r>
            <w:proofErr w:type="gramEnd"/>
            <w:r w:rsidRPr="00D03964">
              <w:t xml:space="preserve">  </w:t>
            </w:r>
            <w:proofErr w:type="spellStart"/>
            <w:r w:rsidRPr="00D03964">
              <w:t>досуговых</w:t>
            </w:r>
            <w:proofErr w:type="spellEnd"/>
            <w:r w:rsidRPr="00D03964">
              <w:t xml:space="preserve"> </w:t>
            </w:r>
            <w:r>
              <w:t xml:space="preserve"> </w:t>
            </w:r>
            <w:r w:rsidRPr="00D03964">
              <w:t>учреждений 2-го Поныровского сельсовета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 w:rsidRPr="00F410A6">
              <w:t>795 0</w:t>
            </w:r>
            <w:r>
              <w:t>4</w:t>
            </w:r>
            <w:r w:rsidRPr="00F410A6">
              <w:t xml:space="preserve"> 0</w:t>
            </w:r>
            <w:r>
              <w:t>1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>
              <w:t>576,3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3C2C16">
            <w:pPr>
              <w:spacing w:after="0"/>
            </w:pPr>
            <w:r w:rsidRPr="00D03964">
              <w:t>Содержание и обеспечение деятельности библиотек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 w:rsidRPr="00F410A6">
              <w:t>795 0</w:t>
            </w:r>
            <w:r>
              <w:t>4</w:t>
            </w:r>
            <w:r w:rsidRPr="00F410A6">
              <w:t xml:space="preserve"> 0</w:t>
            </w:r>
            <w:r>
              <w:t>2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 w:rsidRPr="00F410A6">
              <w:t>1</w:t>
            </w:r>
            <w:r>
              <w:t>81,9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3C2C16">
            <w:pPr>
              <w:spacing w:after="0"/>
            </w:pPr>
            <w:r>
              <w:t>Развитие муниципальной службы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>
              <w:t>795 10 00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>
              <w:t>4,0</w:t>
            </w:r>
          </w:p>
        </w:tc>
      </w:tr>
      <w:tr w:rsidR="00B22335" w:rsidRPr="00F410A6" w:rsidTr="00B22335">
        <w:tc>
          <w:tcPr>
            <w:tcW w:w="6602" w:type="dxa"/>
          </w:tcPr>
          <w:p w:rsidR="00B22335" w:rsidRPr="00D03964" w:rsidRDefault="00B22335" w:rsidP="003C2C16">
            <w:pPr>
              <w:spacing w:after="0"/>
            </w:pPr>
            <w:r>
              <w:t>Повышение безопасности дорожного движения</w:t>
            </w:r>
          </w:p>
        </w:tc>
        <w:tc>
          <w:tcPr>
            <w:tcW w:w="1554" w:type="dxa"/>
          </w:tcPr>
          <w:p w:rsidR="00B22335" w:rsidRPr="00F410A6" w:rsidRDefault="00B22335" w:rsidP="003F2052">
            <w:pPr>
              <w:spacing w:after="0"/>
              <w:jc w:val="center"/>
            </w:pPr>
            <w:r>
              <w:t>795 13 00</w:t>
            </w:r>
          </w:p>
        </w:tc>
        <w:tc>
          <w:tcPr>
            <w:tcW w:w="1415" w:type="dxa"/>
          </w:tcPr>
          <w:p w:rsidR="00B22335" w:rsidRPr="00F410A6" w:rsidRDefault="00B22335" w:rsidP="003C2C16">
            <w:pPr>
              <w:spacing w:after="0"/>
              <w:jc w:val="center"/>
            </w:pPr>
            <w:r>
              <w:t>8,0</w:t>
            </w:r>
          </w:p>
        </w:tc>
      </w:tr>
    </w:tbl>
    <w:p w:rsidR="00FA53DD" w:rsidRDefault="00FA53DD" w:rsidP="003C2C16">
      <w:pPr>
        <w:spacing w:after="0"/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FA53DD" w:rsidRDefault="00FA53DD" w:rsidP="00FA53DD">
      <w:pPr>
        <w:rPr>
          <w:sz w:val="28"/>
          <w:szCs w:val="28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D5A3B" w:rsidRDefault="009D5A3B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32105" w:rsidRDefault="00D32105" w:rsidP="00C17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176A2" w:rsidRPr="00C176A2" w:rsidRDefault="00C176A2" w:rsidP="00C17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C176A2" w:rsidRPr="00C176A2" w:rsidSect="008F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9A067B2"/>
    <w:multiLevelType w:val="hybridMultilevel"/>
    <w:tmpl w:val="F6B4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10D0E"/>
    <w:multiLevelType w:val="hybridMultilevel"/>
    <w:tmpl w:val="1F3E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0C7A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6579F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D991BE9"/>
    <w:multiLevelType w:val="hybridMultilevel"/>
    <w:tmpl w:val="42BA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2D26E45"/>
    <w:multiLevelType w:val="hybridMultilevel"/>
    <w:tmpl w:val="C2F4B246"/>
    <w:lvl w:ilvl="0" w:tplc="1A30226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69CD37A0"/>
    <w:multiLevelType w:val="hybridMultilevel"/>
    <w:tmpl w:val="52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3F4190"/>
    <w:multiLevelType w:val="hybridMultilevel"/>
    <w:tmpl w:val="9242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2"/>
  </w:num>
  <w:num w:numId="5">
    <w:abstractNumId w:val="10"/>
  </w:num>
  <w:num w:numId="6">
    <w:abstractNumId w:val="17"/>
  </w:num>
  <w:num w:numId="7">
    <w:abstractNumId w:val="9"/>
  </w:num>
  <w:num w:numId="8">
    <w:abstractNumId w:val="19"/>
  </w:num>
  <w:num w:numId="9">
    <w:abstractNumId w:val="12"/>
  </w:num>
  <w:num w:numId="10">
    <w:abstractNumId w:val="7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  <w:num w:numId="16">
    <w:abstractNumId w:val="21"/>
  </w:num>
  <w:num w:numId="17">
    <w:abstractNumId w:val="23"/>
  </w:num>
  <w:num w:numId="18">
    <w:abstractNumId w:val="6"/>
  </w:num>
  <w:num w:numId="19">
    <w:abstractNumId w:val="14"/>
  </w:num>
  <w:num w:numId="20">
    <w:abstractNumId w:val="3"/>
  </w:num>
  <w:num w:numId="21">
    <w:abstractNumId w:val="20"/>
  </w:num>
  <w:num w:numId="22">
    <w:abstractNumId w:val="2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6A2"/>
    <w:rsid w:val="00053326"/>
    <w:rsid w:val="000B3026"/>
    <w:rsid w:val="000B69AB"/>
    <w:rsid w:val="00114DCC"/>
    <w:rsid w:val="001151DE"/>
    <w:rsid w:val="00122D5E"/>
    <w:rsid w:val="001438A2"/>
    <w:rsid w:val="001716CE"/>
    <w:rsid w:val="001821F5"/>
    <w:rsid w:val="0018299A"/>
    <w:rsid w:val="00185438"/>
    <w:rsid w:val="001F5AF4"/>
    <w:rsid w:val="0024792E"/>
    <w:rsid w:val="00256EAC"/>
    <w:rsid w:val="002746EF"/>
    <w:rsid w:val="002B27AB"/>
    <w:rsid w:val="002B615A"/>
    <w:rsid w:val="002D1DC7"/>
    <w:rsid w:val="002D28F0"/>
    <w:rsid w:val="002F742C"/>
    <w:rsid w:val="00384AAF"/>
    <w:rsid w:val="003B4601"/>
    <w:rsid w:val="003C2C16"/>
    <w:rsid w:val="003F2052"/>
    <w:rsid w:val="003F411D"/>
    <w:rsid w:val="00403A1C"/>
    <w:rsid w:val="00424D4F"/>
    <w:rsid w:val="004D4807"/>
    <w:rsid w:val="004D5BA0"/>
    <w:rsid w:val="004E1B7F"/>
    <w:rsid w:val="004F0DB4"/>
    <w:rsid w:val="00506223"/>
    <w:rsid w:val="005175E1"/>
    <w:rsid w:val="00561B69"/>
    <w:rsid w:val="005A2F5F"/>
    <w:rsid w:val="005B5299"/>
    <w:rsid w:val="005E65D2"/>
    <w:rsid w:val="00601781"/>
    <w:rsid w:val="00601A40"/>
    <w:rsid w:val="0064788C"/>
    <w:rsid w:val="00651DC5"/>
    <w:rsid w:val="0066662C"/>
    <w:rsid w:val="00693152"/>
    <w:rsid w:val="00721B0A"/>
    <w:rsid w:val="00743BB2"/>
    <w:rsid w:val="0079188B"/>
    <w:rsid w:val="007966B3"/>
    <w:rsid w:val="007C1A07"/>
    <w:rsid w:val="007C6C8D"/>
    <w:rsid w:val="00801EEF"/>
    <w:rsid w:val="00813022"/>
    <w:rsid w:val="00813340"/>
    <w:rsid w:val="00843C5D"/>
    <w:rsid w:val="008717DE"/>
    <w:rsid w:val="008A2E13"/>
    <w:rsid w:val="008B3260"/>
    <w:rsid w:val="008D4306"/>
    <w:rsid w:val="008E056F"/>
    <w:rsid w:val="008F06DC"/>
    <w:rsid w:val="00956066"/>
    <w:rsid w:val="00963F1F"/>
    <w:rsid w:val="009A0756"/>
    <w:rsid w:val="009C058A"/>
    <w:rsid w:val="009D5A3B"/>
    <w:rsid w:val="009E00DA"/>
    <w:rsid w:val="00A26914"/>
    <w:rsid w:val="00A47A6D"/>
    <w:rsid w:val="00A73565"/>
    <w:rsid w:val="00A769FF"/>
    <w:rsid w:val="00A95271"/>
    <w:rsid w:val="00B22335"/>
    <w:rsid w:val="00B35C08"/>
    <w:rsid w:val="00B676ED"/>
    <w:rsid w:val="00B73B4C"/>
    <w:rsid w:val="00B808F9"/>
    <w:rsid w:val="00BE73FA"/>
    <w:rsid w:val="00C05D90"/>
    <w:rsid w:val="00C176A2"/>
    <w:rsid w:val="00C35B00"/>
    <w:rsid w:val="00C46690"/>
    <w:rsid w:val="00C63242"/>
    <w:rsid w:val="00C80931"/>
    <w:rsid w:val="00C96AF1"/>
    <w:rsid w:val="00CB549A"/>
    <w:rsid w:val="00CD4E00"/>
    <w:rsid w:val="00CD768A"/>
    <w:rsid w:val="00CF5C1C"/>
    <w:rsid w:val="00D102EB"/>
    <w:rsid w:val="00D32105"/>
    <w:rsid w:val="00DD44C9"/>
    <w:rsid w:val="00DE0429"/>
    <w:rsid w:val="00DE4EE5"/>
    <w:rsid w:val="00DE7424"/>
    <w:rsid w:val="00E224DA"/>
    <w:rsid w:val="00E33709"/>
    <w:rsid w:val="00E36F56"/>
    <w:rsid w:val="00E47AAD"/>
    <w:rsid w:val="00E570D9"/>
    <w:rsid w:val="00EC355B"/>
    <w:rsid w:val="00ED3FD5"/>
    <w:rsid w:val="00ED504A"/>
    <w:rsid w:val="00EE6101"/>
    <w:rsid w:val="00EF36A8"/>
    <w:rsid w:val="00F24C0D"/>
    <w:rsid w:val="00F52C16"/>
    <w:rsid w:val="00FA12CD"/>
    <w:rsid w:val="00FA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24DA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176A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FA53D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qFormat/>
    <w:rsid w:val="00FA53D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FA53D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FA53DD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0"/>
    <w:next w:val="a0"/>
    <w:link w:val="60"/>
    <w:qFormat/>
    <w:rsid w:val="00FA53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FA53D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FA53D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0"/>
    <w:next w:val="a0"/>
    <w:link w:val="90"/>
    <w:qFormat/>
    <w:rsid w:val="00FA53D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176A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4">
    <w:name w:val="Table Grid"/>
    <w:basedOn w:val="a2"/>
    <w:rsid w:val="00C176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">
    <w:name w:val="Строка PP"/>
    <w:basedOn w:val="a5"/>
    <w:rsid w:val="00C176A2"/>
    <w:rPr>
      <w:sz w:val="20"/>
      <w:szCs w:val="20"/>
      <w:lang w:val="ru-RU" w:eastAsia="ru-RU"/>
    </w:rPr>
  </w:style>
  <w:style w:type="paragraph" w:styleId="a5">
    <w:name w:val="Signature"/>
    <w:basedOn w:val="a0"/>
    <w:link w:val="a6"/>
    <w:unhideWhenUsed/>
    <w:rsid w:val="00C176A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Подпись Знак"/>
    <w:basedOn w:val="a1"/>
    <w:link w:val="a5"/>
    <w:rsid w:val="00C176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12">
    <w:name w:val="Нет списка1"/>
    <w:next w:val="a3"/>
    <w:uiPriority w:val="99"/>
    <w:semiHidden/>
    <w:unhideWhenUsed/>
    <w:rsid w:val="00C176A2"/>
  </w:style>
  <w:style w:type="paragraph" w:styleId="a7">
    <w:name w:val="List Paragraph"/>
    <w:basedOn w:val="a0"/>
    <w:uiPriority w:val="34"/>
    <w:qFormat/>
    <w:rsid w:val="00E36F56"/>
    <w:pPr>
      <w:ind w:left="720"/>
      <w:contextualSpacing/>
    </w:pPr>
  </w:style>
  <w:style w:type="paragraph" w:styleId="a8">
    <w:name w:val="Normal Indent"/>
    <w:basedOn w:val="a0"/>
    <w:rsid w:val="003B460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561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FA53DD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FA53D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FA53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FA53DD"/>
    <w:rPr>
      <w:rFonts w:ascii="Arial Narrow" w:eastAsia="Times New Roman" w:hAnsi="Arial Narrow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1"/>
    <w:link w:val="6"/>
    <w:rsid w:val="00FA53DD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FA53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FA53DD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1"/>
    <w:link w:val="9"/>
    <w:rsid w:val="00FA53DD"/>
    <w:rPr>
      <w:rFonts w:ascii="PetersburgCTT" w:eastAsia="Times New Roman" w:hAnsi="PetersburgCTT" w:cs="Times New Roman"/>
      <w:i/>
      <w:iCs/>
      <w:sz w:val="18"/>
      <w:szCs w:val="18"/>
    </w:rPr>
  </w:style>
  <w:style w:type="paragraph" w:customStyle="1" w:styleId="ConsNonformat">
    <w:name w:val="ConsNonformat"/>
    <w:rsid w:val="00FA5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A5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53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9">
    <w:name w:val="annotation reference"/>
    <w:semiHidden/>
    <w:rsid w:val="00FA53DD"/>
    <w:rPr>
      <w:sz w:val="16"/>
      <w:szCs w:val="16"/>
    </w:rPr>
  </w:style>
  <w:style w:type="paragraph" w:styleId="aa">
    <w:name w:val="annotation text"/>
    <w:basedOn w:val="a0"/>
    <w:link w:val="ab"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1"/>
    <w:link w:val="aa"/>
    <w:semiHidden/>
    <w:rsid w:val="00FA53D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Body Text Indent"/>
    <w:basedOn w:val="a0"/>
    <w:link w:val="ad"/>
    <w:rsid w:val="00FA53DD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FA53DD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0"/>
    <w:link w:val="HTML0"/>
    <w:rsid w:val="00FA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53DD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0"/>
    <w:link w:val="23"/>
    <w:rsid w:val="00FA53D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A53D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0"/>
    <w:link w:val="33"/>
    <w:rsid w:val="00FA53D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FA53D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e">
    <w:name w:val="Обычный текст"/>
    <w:basedOn w:val="a0"/>
    <w:rsid w:val="00FA53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note text"/>
    <w:basedOn w:val="a0"/>
    <w:link w:val="af0"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FA53DD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FA53DD"/>
    <w:rPr>
      <w:vertAlign w:val="superscript"/>
    </w:rPr>
  </w:style>
  <w:style w:type="paragraph" w:styleId="af2">
    <w:name w:val="footer"/>
    <w:basedOn w:val="a0"/>
    <w:link w:val="af3"/>
    <w:rsid w:val="00FA5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FA53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4">
    <w:name w:val="page number"/>
    <w:basedOn w:val="a1"/>
    <w:rsid w:val="00FA53DD"/>
  </w:style>
  <w:style w:type="paragraph" w:styleId="13">
    <w:name w:val="toc 1"/>
    <w:basedOn w:val="a0"/>
    <w:next w:val="a0"/>
    <w:autoRedefine/>
    <w:semiHidden/>
    <w:rsid w:val="00FA53D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paragraph" w:styleId="24">
    <w:name w:val="toc 2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en-US" w:eastAsia="en-US"/>
    </w:rPr>
  </w:style>
  <w:style w:type="paragraph" w:styleId="34">
    <w:name w:val="toc 3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smallCaps/>
      <w:lang w:val="en-US" w:eastAsia="en-US"/>
    </w:rPr>
  </w:style>
  <w:style w:type="paragraph" w:styleId="41">
    <w:name w:val="toc 4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51">
    <w:name w:val="toc 5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61">
    <w:name w:val="toc 6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71">
    <w:name w:val="toc 7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81">
    <w:name w:val="toc 8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91">
    <w:name w:val="toc 9"/>
    <w:basedOn w:val="a0"/>
    <w:next w:val="a0"/>
    <w:autoRedefine/>
    <w:semiHidden/>
    <w:rsid w:val="00FA53D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5">
    <w:name w:val="Balloon Text"/>
    <w:basedOn w:val="a0"/>
    <w:link w:val="af6"/>
    <w:semiHidden/>
    <w:rsid w:val="00FA53D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semiHidden/>
    <w:rsid w:val="00FA53DD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hl41">
    <w:name w:val="hl41"/>
    <w:rsid w:val="00FA53DD"/>
    <w:rPr>
      <w:b/>
      <w:bCs/>
      <w:sz w:val="20"/>
      <w:szCs w:val="20"/>
    </w:rPr>
  </w:style>
  <w:style w:type="paragraph" w:customStyle="1" w:styleId="Web">
    <w:name w:val="Обычный (Web)"/>
    <w:basedOn w:val="a0"/>
    <w:rsid w:val="00FA53DD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7">
    <w:name w:val="Body Text"/>
    <w:basedOn w:val="a0"/>
    <w:link w:val="af8"/>
    <w:rsid w:val="00FA53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8">
    <w:name w:val="Основной текст Знак"/>
    <w:basedOn w:val="a1"/>
    <w:link w:val="af7"/>
    <w:rsid w:val="00FA53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rsid w:val="00FA53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1"/>
    <w:link w:val="25"/>
    <w:rsid w:val="00FA53D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9">
    <w:name w:val="header"/>
    <w:basedOn w:val="a0"/>
    <w:link w:val="afa"/>
    <w:rsid w:val="00FA5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rsid w:val="00FA53D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FA53DD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FA53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1"/>
    <w:link w:val="35"/>
    <w:rsid w:val="00FA53DD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">
    <w:name w:val="List"/>
    <w:basedOn w:val="a0"/>
    <w:rsid w:val="00FA53DD"/>
    <w:pPr>
      <w:numPr>
        <w:numId w:val="1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аголовок_ТАБ"/>
    <w:basedOn w:val="a0"/>
    <w:autoRedefine/>
    <w:rsid w:val="00FA53D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Strong"/>
    <w:qFormat/>
    <w:rsid w:val="00FA53DD"/>
    <w:rPr>
      <w:b/>
      <w:bCs/>
    </w:rPr>
  </w:style>
  <w:style w:type="character" w:styleId="afd">
    <w:name w:val="Emphasis"/>
    <w:qFormat/>
    <w:rsid w:val="00FA53DD"/>
    <w:rPr>
      <w:i/>
      <w:iCs/>
    </w:rPr>
  </w:style>
  <w:style w:type="paragraph" w:customStyle="1" w:styleId="afe">
    <w:name w:val="Заголовок_РИС"/>
    <w:basedOn w:val="a0"/>
    <w:autoRedefine/>
    <w:rsid w:val="00FA53D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Список2"/>
    <w:basedOn w:val="a"/>
    <w:rsid w:val="00FA53DD"/>
    <w:pPr>
      <w:tabs>
        <w:tab w:val="clear" w:pos="360"/>
        <w:tab w:val="left" w:pos="851"/>
      </w:tabs>
      <w:ind w:left="850" w:hanging="493"/>
    </w:pPr>
  </w:style>
  <w:style w:type="paragraph" w:customStyle="1" w:styleId="aff">
    <w:name w:val="Спис_заголовок"/>
    <w:basedOn w:val="a0"/>
    <w:next w:val="a"/>
    <w:rsid w:val="00FA53DD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0"/>
    <w:next w:val="a0"/>
    <w:qFormat/>
    <w:rsid w:val="00FA53DD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c"/>
    <w:rsid w:val="00FA53DD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f1">
    <w:name w:val="Список_без_б"/>
    <w:basedOn w:val="a0"/>
    <w:rsid w:val="00FA53DD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f2">
    <w:name w:val="Таблица"/>
    <w:basedOn w:val="a0"/>
    <w:rsid w:val="00FA53D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FA53DD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Список3"/>
    <w:basedOn w:val="a0"/>
    <w:rsid w:val="00FA53DD"/>
    <w:pPr>
      <w:numPr>
        <w:numId w:val="10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Номер1"/>
    <w:basedOn w:val="a"/>
    <w:rsid w:val="00FA53DD"/>
    <w:pPr>
      <w:numPr>
        <w:ilvl w:val="1"/>
        <w:numId w:val="17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7"/>
    <w:rsid w:val="00FA53DD"/>
    <w:pPr>
      <w:numPr>
        <w:ilvl w:val="2"/>
        <w:numId w:val="17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f4">
    <w:name w:val="Title"/>
    <w:basedOn w:val="a0"/>
    <w:link w:val="aff5"/>
    <w:qFormat/>
    <w:rsid w:val="00FA53DD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5">
    <w:name w:val="Название Знак"/>
    <w:basedOn w:val="a1"/>
    <w:link w:val="aff4"/>
    <w:rsid w:val="00FA53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FA53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6">
    <w:name w:val="Hyperlink"/>
    <w:rsid w:val="00FA53DD"/>
    <w:rPr>
      <w:color w:val="0000FF"/>
      <w:u w:val="single"/>
    </w:rPr>
  </w:style>
  <w:style w:type="paragraph" w:customStyle="1" w:styleId="ConsPlusNonformat">
    <w:name w:val="ConsPlusNonformat"/>
    <w:uiPriority w:val="99"/>
    <w:rsid w:val="00FA5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A5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7">
    <w:name w:val="Plain Text"/>
    <w:basedOn w:val="a0"/>
    <w:link w:val="aff8"/>
    <w:unhideWhenUsed/>
    <w:rsid w:val="00FA53D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8">
    <w:name w:val="Текст Знак"/>
    <w:basedOn w:val="a1"/>
    <w:link w:val="aff7"/>
    <w:rsid w:val="00FA53DD"/>
    <w:rPr>
      <w:rFonts w:ascii="Courier New" w:eastAsia="Times New Roman" w:hAnsi="Courier New" w:cs="Times New Roman"/>
      <w:sz w:val="20"/>
      <w:szCs w:val="20"/>
    </w:rPr>
  </w:style>
  <w:style w:type="paragraph" w:customStyle="1" w:styleId="14">
    <w:name w:val="Знак Знак1 Знак Знак Знак Знак"/>
    <w:basedOn w:val="a0"/>
    <w:rsid w:val="00FA53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FA5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10805</Words>
  <Characters>61590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2013-05-16T05:18:00Z</cp:lastPrinted>
  <dcterms:created xsi:type="dcterms:W3CDTF">2012-10-31T06:52:00Z</dcterms:created>
  <dcterms:modified xsi:type="dcterms:W3CDTF">2013-05-17T05:20:00Z</dcterms:modified>
</cp:coreProperties>
</file>