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US"/>
        </w:rPr>
      </w:pPr>
      <w:r w:rsidRPr="00C176A2">
        <w:rPr>
          <w:rFonts w:ascii="Times New Roman" w:eastAsia="Times New Roman" w:hAnsi="Times New Roman" w:cs="Times New Roman"/>
          <w:sz w:val="44"/>
          <w:szCs w:val="44"/>
          <w:lang w:eastAsia="en-US"/>
        </w:rPr>
        <w:t xml:space="preserve">Собрание депутатов 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US"/>
        </w:rPr>
      </w:pPr>
      <w:r w:rsidRPr="00C176A2">
        <w:rPr>
          <w:rFonts w:ascii="Times New Roman" w:eastAsia="Times New Roman" w:hAnsi="Times New Roman" w:cs="Times New Roman"/>
          <w:sz w:val="44"/>
          <w:szCs w:val="44"/>
          <w:lang w:eastAsia="en-US"/>
        </w:rPr>
        <w:t>2-го Поныровского сельсовета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US"/>
        </w:rPr>
      </w:pPr>
      <w:r w:rsidRPr="00C176A2">
        <w:rPr>
          <w:rFonts w:ascii="Times New Roman" w:eastAsia="Times New Roman" w:hAnsi="Times New Roman" w:cs="Times New Roman"/>
          <w:sz w:val="44"/>
          <w:szCs w:val="44"/>
          <w:lang w:eastAsia="en-US"/>
        </w:rPr>
        <w:t>Поныровского района Курской области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  <w:proofErr w:type="gramStart"/>
      <w:r w:rsidRPr="00C176A2">
        <w:rPr>
          <w:rFonts w:ascii="Times New Roman" w:eastAsia="Times New Roman" w:hAnsi="Times New Roman" w:cs="Times New Roman"/>
          <w:sz w:val="36"/>
          <w:szCs w:val="36"/>
          <w:lang w:eastAsia="en-US"/>
        </w:rPr>
        <w:t>Р</w:t>
      </w:r>
      <w:proofErr w:type="gramEnd"/>
      <w:r w:rsidRPr="00C176A2">
        <w:rPr>
          <w:rFonts w:ascii="Times New Roman" w:eastAsia="Times New Roman" w:hAnsi="Times New Roman" w:cs="Times New Roman"/>
          <w:sz w:val="36"/>
          <w:szCs w:val="36"/>
          <w:lang w:eastAsia="en-US"/>
        </w:rPr>
        <w:t xml:space="preserve"> Е Ш Е Н И Е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 </w:t>
      </w:r>
      <w:r w:rsidR="008564EC">
        <w:rPr>
          <w:rFonts w:ascii="Times New Roman" w:eastAsia="Times New Roman" w:hAnsi="Times New Roman" w:cs="Times New Roman"/>
          <w:sz w:val="24"/>
          <w:szCs w:val="24"/>
          <w:lang w:eastAsia="en-US"/>
        </w:rPr>
        <w:t>19 ноября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2012 года                                   № </w:t>
      </w:r>
      <w:r w:rsidR="008564EC">
        <w:rPr>
          <w:rFonts w:ascii="Times New Roman" w:eastAsia="Times New Roman" w:hAnsi="Times New Roman" w:cs="Times New Roman"/>
          <w:sz w:val="24"/>
          <w:szCs w:val="24"/>
          <w:lang w:eastAsia="en-US"/>
        </w:rPr>
        <w:t>30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О внесении изменений и дополнений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решение Собрания депутатов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2-го Поныровского сельсовета № 21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от 12 декабря 2011 года «О бюджете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2-го Поныровского сельсовета Поныровского района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Курской области на 2012 год»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В связи с выделением </w:t>
      </w:r>
      <w:r w:rsidR="008564EC">
        <w:rPr>
          <w:rFonts w:ascii="Times New Roman" w:eastAsia="Times New Roman" w:hAnsi="Times New Roman" w:cs="Times New Roman"/>
          <w:sz w:val="24"/>
          <w:szCs w:val="24"/>
          <w:lang w:eastAsia="en-US"/>
        </w:rPr>
        <w:t>иных межбюджетных трансфертов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бюджет</w:t>
      </w:r>
      <w:r w:rsidR="008564EC">
        <w:rPr>
          <w:rFonts w:ascii="Times New Roman" w:eastAsia="Times New Roman" w:hAnsi="Times New Roman" w:cs="Times New Roman"/>
          <w:sz w:val="24"/>
          <w:szCs w:val="24"/>
          <w:lang w:eastAsia="en-US"/>
        </w:rPr>
        <w:t>у 2-го Поныровского сельсовета Поныровского района Курской области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Собрание депутатов 2-го Поныровского сельсовета Поныровского района Курской области  </w:t>
      </w:r>
      <w:proofErr w:type="spellStart"/>
      <w:proofErr w:type="gramStart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proofErr w:type="spellEnd"/>
      <w:proofErr w:type="gramEnd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 </w:t>
      </w:r>
      <w:proofErr w:type="spellStart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ш</w:t>
      </w:r>
      <w:proofErr w:type="spellEnd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л о:                     </w:t>
      </w:r>
    </w:p>
    <w:p w:rsidR="00C176A2" w:rsidRPr="00C176A2" w:rsidRDefault="00C176A2" w:rsidP="00C176A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Внести в решение Собрания депутатов 2-го Поныровского сельсовета № 21 </w:t>
      </w:r>
      <w:proofErr w:type="gramStart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proofErr w:type="gramEnd"/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30.12.2011 года «О бюджете 2-го Поныровского сельсовета Поныровского района Курской области на 2012 год и плановый период 2013-2014 годов» следующее дополнение: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1). Увеличить доходы бюджета на </w:t>
      </w:r>
      <w:r w:rsidR="008564EC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</w:t>
      </w:r>
      <w:proofErr w:type="gramStart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.р</w:t>
      </w:r>
      <w:proofErr w:type="gramEnd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ублей за счет </w:t>
      </w:r>
      <w:r w:rsidR="008564EC">
        <w:rPr>
          <w:rFonts w:ascii="Times New Roman" w:eastAsia="Times New Roman" w:hAnsi="Times New Roman" w:cs="Times New Roman"/>
          <w:sz w:val="24"/>
          <w:szCs w:val="24"/>
          <w:lang w:eastAsia="en-US"/>
        </w:rPr>
        <w:t>иных межбюджетных трансфертов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бюджет</w:t>
      </w:r>
      <w:r w:rsidR="008564EC">
        <w:rPr>
          <w:rFonts w:ascii="Times New Roman" w:eastAsia="Times New Roman" w:hAnsi="Times New Roman" w:cs="Times New Roman"/>
          <w:sz w:val="24"/>
          <w:szCs w:val="24"/>
          <w:lang w:eastAsia="en-US"/>
        </w:rPr>
        <w:t>ам 2-го Поныровского сельсовета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2). Приложение № 5 изложить в новой редакции (прилагается).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Внести в Распределение бюджетных ассигнований на 2012 год по разделам и подразделам, целевым статьям и видам расходов классификации расходов   бюджета 2-го Поныровского сельсовета Поныровского района Курской области  следующие изменения </w:t>
      </w:r>
      <w:proofErr w:type="gramStart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согласно приложения</w:t>
      </w:r>
      <w:proofErr w:type="gramEnd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№ 7.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1). Приложение  № 7 изложить в новой редакции (прилагается).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Настоящее решение вступает в силу со дня его подписания. 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Глава 2-го Поныровского сельсовета:                                   </w:t>
      </w:r>
      <w:proofErr w:type="spellStart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Егупова</w:t>
      </w:r>
      <w:proofErr w:type="spellEnd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Л.А.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Приложение № 5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к решению Собрания депутатов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2-го Поныровского сельсовета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</w:t>
      </w:r>
      <w:r w:rsidR="008564E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Поныровского района Курской области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«О бюджете 2-го Поныровского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</w:t>
      </w:r>
      <w:r w:rsidR="008564E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сельсовета Поныровского района </w:t>
      </w:r>
    </w:p>
    <w:p w:rsidR="00C176A2" w:rsidRPr="00C176A2" w:rsidRDefault="00C176A2" w:rsidP="00C176A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</w:t>
      </w:r>
      <w:r w:rsidR="008564E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Курской области на 2012 год и плановый период </w:t>
      </w:r>
    </w:p>
    <w:p w:rsidR="00C176A2" w:rsidRPr="00C176A2" w:rsidRDefault="00C176A2" w:rsidP="00C176A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</w:t>
      </w:r>
      <w:r w:rsidR="008564E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2013-2014 годов»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от_12_ декабря 2011 года № 21</w:t>
      </w:r>
    </w:p>
    <w:p w:rsidR="00C176A2" w:rsidRPr="00C176A2" w:rsidRDefault="008564EC" w:rsidP="00C176A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</w:t>
      </w:r>
      <w:r w:rsidR="00C176A2"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(в редакции решения №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30</w:t>
      </w:r>
      <w:r w:rsidR="00C176A2"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19</w:t>
      </w:r>
      <w:r w:rsidR="00C176A2"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но</w:t>
      </w:r>
      <w:r w:rsidR="00C176A2"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ября 2012 года)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6A2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Поступления доходов в бюджет 2-го Поныровского сельсовета Поныровского района Курской области в 2012 году 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76A2" w:rsidRPr="00C176A2" w:rsidRDefault="00C176A2" w:rsidP="00C17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(тыс. рублей)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43"/>
        <w:gridCol w:w="6797"/>
        <w:gridCol w:w="1260"/>
      </w:tblGrid>
      <w:tr w:rsidR="00C176A2" w:rsidRPr="00C176A2" w:rsidTr="008564EC">
        <w:trPr>
          <w:trHeight w:val="1099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Код </w:t>
            </w:r>
            <w:proofErr w:type="gram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бюджетной</w:t>
            </w:r>
            <w:proofErr w:type="gramEnd"/>
          </w:p>
          <w:p w:rsidR="00C176A2" w:rsidRPr="00C176A2" w:rsidRDefault="00C176A2" w:rsidP="00C176A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классификации</w:t>
            </w:r>
          </w:p>
          <w:p w:rsidR="00C176A2" w:rsidRPr="00C176A2" w:rsidRDefault="00C176A2" w:rsidP="00C176A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Российской    Федерации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6A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Сумма на 2012 год</w:t>
            </w:r>
          </w:p>
        </w:tc>
      </w:tr>
      <w:tr w:rsidR="00C176A2" w:rsidRPr="00C176A2" w:rsidTr="008564E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1 00 00000 00 0000 000  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НАЛОГОВЫЕ И НЕНАЛОГОВЫЕ </w:t>
            </w: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500</w:t>
            </w:r>
          </w:p>
        </w:tc>
      </w:tr>
      <w:tr w:rsidR="00C176A2" w:rsidRPr="00C176A2" w:rsidTr="008564E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1 01 00000 00 0000 000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59</w:t>
            </w:r>
          </w:p>
        </w:tc>
      </w:tr>
      <w:tr w:rsidR="00C176A2" w:rsidRPr="00C176A2" w:rsidTr="008564E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1 01 02000 01 0000 110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59</w:t>
            </w:r>
          </w:p>
        </w:tc>
      </w:tr>
      <w:tr w:rsidR="00C176A2" w:rsidRPr="00C176A2" w:rsidTr="008564E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1 01 02020 01 0000 110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Налог на доходы физических лиц с доходов, облагаемых по налоговой ставке, установленной  пунктом 1 статьи 224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59</w:t>
            </w:r>
          </w:p>
        </w:tc>
      </w:tr>
      <w:tr w:rsidR="00C176A2" w:rsidRPr="00C176A2" w:rsidTr="008564E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1 01 02021 01 0000 110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C176A2" w:rsidRPr="00C176A2" w:rsidTr="008564E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1 06 00000 00 0000 000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</w:t>
            </w:r>
          </w:p>
        </w:tc>
      </w:tr>
      <w:tr w:rsidR="00C176A2" w:rsidRPr="00C176A2" w:rsidTr="008564EC">
        <w:trPr>
          <w:trHeight w:val="206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1 06 06000 00 0000 110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</w:t>
            </w:r>
          </w:p>
        </w:tc>
      </w:tr>
      <w:tr w:rsidR="00C176A2" w:rsidRPr="00C176A2" w:rsidTr="008564E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1 06 06010 00 0000 110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</w:t>
            </w:r>
          </w:p>
        </w:tc>
      </w:tr>
      <w:tr w:rsidR="00C176A2" w:rsidRPr="00C176A2" w:rsidTr="008564E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1 06 06013 10 0000 110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179</w:t>
            </w:r>
          </w:p>
        </w:tc>
      </w:tr>
      <w:tr w:rsidR="00C176A2" w:rsidRPr="00C176A2" w:rsidTr="008564E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1 06 06020 00 0000 110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C176A2" w:rsidRPr="00C176A2" w:rsidTr="008564E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1 06 06023 10 0000 110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C176A2" w:rsidRPr="00C176A2" w:rsidTr="008564E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1 11 00000 00 0000 000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ДОХОДЫ ОТ ИСПОЛЬЗОВАНИЯ ИМУЩЕСТВА,  НАХОДЯЩЕГОСЯ 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</w:t>
            </w:r>
          </w:p>
        </w:tc>
      </w:tr>
      <w:tr w:rsidR="00C176A2" w:rsidRPr="00C176A2" w:rsidTr="008564EC">
        <w:trPr>
          <w:trHeight w:val="1181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1 11 05000 00 0000 12</w:t>
            </w: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</w:t>
            </w:r>
            <w:r w:rsidR="00682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248</w:t>
            </w:r>
          </w:p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76A2" w:rsidRPr="00C176A2" w:rsidTr="008564E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76A2" w:rsidRPr="00C176A2" w:rsidTr="008564EC">
        <w:trPr>
          <w:trHeight w:val="685"/>
        </w:trPr>
        <w:tc>
          <w:tcPr>
            <w:tcW w:w="10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76A2" w:rsidRPr="00C176A2" w:rsidTr="008564EC">
        <w:trPr>
          <w:trHeight w:val="10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lastRenderedPageBreak/>
              <w:t>1 11 0501</w:t>
            </w: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0000 120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Доходы, получаемые в виде арендной  платы 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</w:t>
            </w:r>
          </w:p>
        </w:tc>
      </w:tr>
      <w:tr w:rsidR="00C176A2" w:rsidRPr="00C176A2" w:rsidTr="008564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1 11 0501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10 0000 120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Доходы, получаемые в виде арендной  платы 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</w:tr>
      <w:tr w:rsidR="00C176A2" w:rsidRPr="00C176A2" w:rsidTr="008564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2 00 00000 00 0000 000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БЕЗВОЗМЕЗДНЫЕ</w:t>
            </w: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</w:t>
            </w: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1928,4</w:t>
            </w:r>
          </w:p>
        </w:tc>
      </w:tr>
      <w:tr w:rsidR="00C176A2" w:rsidRPr="00C176A2" w:rsidTr="008564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2 02 00000 00 0000 000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1928,4</w:t>
            </w:r>
          </w:p>
        </w:tc>
      </w:tr>
      <w:tr w:rsidR="00C176A2" w:rsidRPr="00C176A2" w:rsidTr="008564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2 02 01000 00 0000 151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Дотации бюджетам субъектов Российской Федерации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1778,0</w:t>
            </w:r>
          </w:p>
        </w:tc>
      </w:tr>
      <w:tr w:rsidR="00C176A2" w:rsidRPr="00C176A2" w:rsidTr="008564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2 02 01001 00 0000 151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Дотации  на выравнивание 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1312</w:t>
            </w:r>
          </w:p>
        </w:tc>
      </w:tr>
      <w:tr w:rsidR="00C176A2" w:rsidRPr="00C176A2" w:rsidTr="008564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2 02 01001 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1312</w:t>
            </w:r>
          </w:p>
        </w:tc>
      </w:tr>
      <w:tr w:rsidR="00C176A2" w:rsidRPr="00C176A2" w:rsidTr="008564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2 02 0100</w:t>
            </w:r>
            <w:r w:rsidRPr="00C17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3</w:t>
            </w:r>
            <w:r w:rsidRPr="00C17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 xml:space="preserve"> 00 0000 151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</w:t>
            </w:r>
          </w:p>
        </w:tc>
      </w:tr>
      <w:tr w:rsidR="00C176A2" w:rsidRPr="00C176A2" w:rsidTr="008564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2 02 0100</w:t>
            </w: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</w:tr>
      <w:tr w:rsidR="00C176A2" w:rsidRPr="00C176A2" w:rsidTr="008564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2 02 0</w:t>
            </w: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000 00 0000 151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Субвенции бюджетам субъектов Российской Федерации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107,9</w:t>
            </w:r>
          </w:p>
        </w:tc>
      </w:tr>
      <w:tr w:rsidR="00C176A2" w:rsidRPr="00C176A2" w:rsidTr="008564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2 02 0</w:t>
            </w:r>
            <w:r w:rsidRPr="00C17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3</w:t>
            </w:r>
            <w:r w:rsidRPr="00C17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0</w:t>
            </w:r>
            <w:r w:rsidRPr="00C17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15</w:t>
            </w:r>
            <w:r w:rsidRPr="00C17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 xml:space="preserve"> 00 0000 151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53,2</w:t>
            </w:r>
          </w:p>
        </w:tc>
      </w:tr>
      <w:tr w:rsidR="00C176A2" w:rsidRPr="00C176A2" w:rsidTr="008564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2 02 0</w:t>
            </w: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0</w:t>
            </w: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C176A2" w:rsidRPr="00C176A2" w:rsidTr="008564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2 02 03999 00 0000 151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Прочие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субвенции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54,7</w:t>
            </w:r>
          </w:p>
        </w:tc>
      </w:tr>
      <w:tr w:rsidR="00C176A2" w:rsidRPr="00C176A2" w:rsidTr="008564EC">
        <w:trPr>
          <w:trHeight w:val="31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2 02 03999 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Прочие субвенции бюджетам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54,7</w:t>
            </w:r>
          </w:p>
        </w:tc>
      </w:tr>
      <w:tr w:rsidR="00C176A2" w:rsidRPr="00C176A2" w:rsidTr="008564EC">
        <w:trPr>
          <w:trHeight w:val="2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2 02 04000 00 0000 151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196BE9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93,5</w:t>
            </w:r>
          </w:p>
        </w:tc>
      </w:tr>
      <w:tr w:rsidR="00C176A2" w:rsidRPr="00C176A2" w:rsidTr="008564EC">
        <w:trPr>
          <w:trHeight w:val="21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2 02 04999 00 0000 151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трансферты, передаваемые бюджетам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68291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</w:t>
            </w:r>
            <w:r w:rsidR="00C176A2" w:rsidRPr="00C176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,5</w:t>
            </w:r>
          </w:p>
        </w:tc>
      </w:tr>
      <w:tr w:rsidR="00C176A2" w:rsidRPr="00C176A2" w:rsidTr="008564EC">
        <w:trPr>
          <w:trHeight w:val="2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2 02 04999 10 0000 151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трансферты, передаваемые бюджетам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68291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</w:t>
            </w:r>
            <w:r w:rsidR="00C176A2" w:rsidRPr="00C176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,5</w:t>
            </w:r>
          </w:p>
        </w:tc>
      </w:tr>
      <w:tr w:rsidR="00C176A2" w:rsidRPr="00C176A2" w:rsidTr="008564EC">
        <w:trPr>
          <w:trHeight w:val="53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A2" w:rsidRPr="00C176A2" w:rsidRDefault="00C176A2" w:rsidP="00C176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ВСЕГО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19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24</w:t>
            </w:r>
            <w:r w:rsidR="00196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79</w:t>
            </w: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,4</w:t>
            </w:r>
          </w:p>
        </w:tc>
      </w:tr>
    </w:tbl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</w:t>
      </w:r>
      <w:r w:rsidR="007B09D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Приложение № 7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</w:t>
      </w:r>
      <w:r w:rsidR="007B09D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</w:t>
      </w:r>
      <w:r w:rsidR="00ED6BA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</w:t>
      </w:r>
      <w:r w:rsidR="007B09D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к решению Собрания депутатов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</w:t>
      </w:r>
      <w:r w:rsidR="007B09D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2-го Поныровского сельсовета                                                                                                                                                                            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</w:t>
      </w:r>
      <w:r w:rsidR="005C5C81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Поныровского района Курской области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</w:t>
      </w:r>
      <w:r w:rsidR="005C5C81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«О бюджете 2-го Поныровского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</w:t>
      </w:r>
      <w:r w:rsidR="005C5C81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сельсовета Поныровского района </w:t>
      </w:r>
    </w:p>
    <w:p w:rsidR="00C176A2" w:rsidRPr="00C176A2" w:rsidRDefault="00C176A2" w:rsidP="00C176A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</w:t>
      </w:r>
      <w:r w:rsidR="005C5C81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Курской области на 2012 год и плановый   </w:t>
      </w:r>
    </w:p>
    <w:p w:rsidR="00C176A2" w:rsidRPr="00C176A2" w:rsidRDefault="00C176A2" w:rsidP="00C176A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</w:t>
      </w:r>
      <w:r w:rsidR="005C5C81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период 2013-2014 годов»                                                                                                          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от 12 декабря 2011 года № 21</w:t>
      </w:r>
    </w:p>
    <w:p w:rsidR="00C176A2" w:rsidRPr="00C176A2" w:rsidRDefault="00C176A2" w:rsidP="00C176A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</w:t>
      </w:r>
      <w:r w:rsidR="005C5C81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(в редакции решения №</w:t>
      </w:r>
      <w:r w:rsidR="005C5C81">
        <w:rPr>
          <w:rFonts w:ascii="Times New Roman" w:eastAsia="Times New Roman" w:hAnsi="Times New Roman" w:cs="Times New Roman"/>
          <w:sz w:val="20"/>
          <w:szCs w:val="20"/>
          <w:lang w:eastAsia="en-US"/>
        </w:rPr>
        <w:t>30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от </w:t>
      </w:r>
      <w:r w:rsidR="00ED6BA0">
        <w:rPr>
          <w:rFonts w:ascii="Times New Roman" w:eastAsia="Times New Roman" w:hAnsi="Times New Roman" w:cs="Times New Roman"/>
          <w:sz w:val="20"/>
          <w:szCs w:val="20"/>
          <w:lang w:eastAsia="en-US"/>
        </w:rPr>
        <w:t>19 ноября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2012 г)</w:t>
      </w:r>
    </w:p>
    <w:p w:rsidR="00C176A2" w:rsidRPr="00C176A2" w:rsidRDefault="00C176A2" w:rsidP="00C176A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РАСПРЕДЕЛЕНИЕ БЮДЖЕТНЫХ АССИГНОВАНИЙ НА 2012 ГОД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ПО РАЗДЕЛАМ И ПОДРАЗДЕЛАМ, ЦЕЛЕВЫМ СТАТЬЯМ И ВИДАМ РАСХОДОВ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КЛАССИФИКАЦИИ РАСХОДОВ БЮДЖЕТА</w:t>
      </w:r>
    </w:p>
    <w:p w:rsidR="00C176A2" w:rsidRPr="00C176A2" w:rsidRDefault="00C176A2" w:rsidP="00C17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(тыс</w:t>
      </w:r>
      <w:proofErr w:type="gramStart"/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.р</w:t>
      </w:r>
      <w:proofErr w:type="gramEnd"/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ублей)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3"/>
        <w:gridCol w:w="567"/>
        <w:gridCol w:w="708"/>
        <w:gridCol w:w="1276"/>
        <w:gridCol w:w="709"/>
        <w:gridCol w:w="1134"/>
      </w:tblGrid>
      <w:tr w:rsidR="00C176A2" w:rsidRPr="00C176A2" w:rsidTr="008564EC">
        <w:trPr>
          <w:trHeight w:val="56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Сумма</w:t>
            </w:r>
          </w:p>
        </w:tc>
      </w:tr>
      <w:tr w:rsidR="00C176A2" w:rsidRPr="00C176A2" w:rsidTr="008564EC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196B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24</w:t>
            </w:r>
            <w:r w:rsidR="00196B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79</w:t>
            </w: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,4</w:t>
            </w:r>
          </w:p>
        </w:tc>
      </w:tr>
      <w:tr w:rsidR="00C176A2" w:rsidRPr="00C176A2" w:rsidTr="008564E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714E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  <w:r w:rsidR="00714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1,95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332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002 00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332</w:t>
            </w:r>
          </w:p>
        </w:tc>
      </w:tr>
      <w:tr w:rsidR="00C176A2" w:rsidRPr="00C176A2" w:rsidTr="008564EC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Глава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муниципального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332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332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332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332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881,95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0,45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002 00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881,5</w:t>
            </w:r>
          </w:p>
        </w:tc>
      </w:tr>
      <w:tr w:rsidR="00C176A2" w:rsidRPr="00C176A2" w:rsidTr="008564EC">
        <w:trPr>
          <w:trHeight w:val="1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Центральный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аппарат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881,5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651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651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651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213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213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38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7B09D3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16,</w:t>
            </w:r>
            <w:r w:rsidR="00C176A2"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7B09D3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</w:t>
            </w:r>
            <w:r w:rsidR="00C176A2"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,5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7B09D3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</w:t>
            </w:r>
            <w:r w:rsidR="00C176A2"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,5</w:t>
            </w:r>
          </w:p>
        </w:tc>
      </w:tr>
      <w:tr w:rsidR="00C176A2" w:rsidRPr="00C176A2" w:rsidTr="008564EC">
        <w:trPr>
          <w:trHeight w:val="30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1,5</w:t>
            </w:r>
          </w:p>
        </w:tc>
      </w:tr>
      <w:tr w:rsidR="00C176A2" w:rsidRPr="00C176A2" w:rsidTr="008564E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22</w:t>
            </w:r>
          </w:p>
        </w:tc>
      </w:tr>
      <w:tr w:rsidR="00C176A2" w:rsidRPr="00C176A2" w:rsidTr="008564E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020 00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</w:tr>
      <w:tr w:rsidR="00C176A2" w:rsidRPr="00C176A2" w:rsidTr="008564E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020 00 02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C176A2" w:rsidRPr="00C176A2" w:rsidTr="008564E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020 00 02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C176A2" w:rsidRPr="00C176A2" w:rsidTr="008564E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020 00 02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C176A2" w:rsidRPr="00C176A2" w:rsidTr="008564E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020 00 02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C176A2" w:rsidRPr="00C176A2" w:rsidTr="008564E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020 00 03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C176A2" w:rsidRPr="00C176A2" w:rsidTr="008564E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020 00 03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C176A2" w:rsidRPr="00C176A2" w:rsidTr="008564E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020 00 03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C176A2" w:rsidRPr="00C176A2" w:rsidTr="008564E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020 00 03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C176A2" w:rsidRPr="00C176A2" w:rsidTr="008564E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Другие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общегосударственные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</w:t>
            </w: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714E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714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092 00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714E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714EA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6925E3" w:rsidRPr="00C176A2" w:rsidTr="00006110">
        <w:trPr>
          <w:trHeight w:val="3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E3" w:rsidRPr="00C176A2" w:rsidRDefault="006925E3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Выполнение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других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обязательств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государства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E3" w:rsidRPr="00C176A2" w:rsidRDefault="006925E3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E3" w:rsidRPr="00C176A2" w:rsidRDefault="006925E3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E3" w:rsidRPr="00C176A2" w:rsidRDefault="006925E3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092 03 00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E3" w:rsidRPr="00C176A2" w:rsidRDefault="006925E3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E3" w:rsidRDefault="006925E3" w:rsidP="006925E3">
            <w:pPr>
              <w:jc w:val="center"/>
            </w:pPr>
            <w:r w:rsidRPr="0050656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156</w:t>
            </w:r>
          </w:p>
        </w:tc>
      </w:tr>
      <w:tr w:rsidR="006925E3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E3" w:rsidRPr="00C176A2" w:rsidRDefault="006925E3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E3" w:rsidRPr="00C176A2" w:rsidRDefault="006925E3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E3" w:rsidRPr="00C176A2" w:rsidRDefault="006925E3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E3" w:rsidRPr="00C176A2" w:rsidRDefault="006925E3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092 03 00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E3" w:rsidRPr="00C176A2" w:rsidRDefault="006925E3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E3" w:rsidRDefault="006925E3" w:rsidP="006925E3">
            <w:pPr>
              <w:jc w:val="center"/>
            </w:pPr>
            <w:r w:rsidRPr="0050656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156</w:t>
            </w:r>
          </w:p>
        </w:tc>
      </w:tr>
      <w:tr w:rsidR="006925E3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E3" w:rsidRPr="00C176A2" w:rsidRDefault="006925E3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E3" w:rsidRPr="00C176A2" w:rsidRDefault="006925E3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E3" w:rsidRPr="00C176A2" w:rsidRDefault="006925E3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E3" w:rsidRPr="00C176A2" w:rsidRDefault="006925E3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092 03 00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E3" w:rsidRPr="00C176A2" w:rsidRDefault="006925E3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E3" w:rsidRDefault="006925E3" w:rsidP="006925E3">
            <w:pPr>
              <w:jc w:val="center"/>
            </w:pPr>
            <w:r w:rsidRPr="0050656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156</w:t>
            </w:r>
          </w:p>
        </w:tc>
      </w:tr>
      <w:tr w:rsidR="006925E3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E3" w:rsidRPr="00C176A2" w:rsidRDefault="006925E3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E3" w:rsidRPr="00C176A2" w:rsidRDefault="006925E3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E3" w:rsidRPr="00C176A2" w:rsidRDefault="006925E3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E3" w:rsidRPr="00C176A2" w:rsidRDefault="006925E3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092 03 00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E3" w:rsidRPr="00C176A2" w:rsidRDefault="006925E3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E3" w:rsidRDefault="006925E3" w:rsidP="006925E3">
            <w:pPr>
              <w:jc w:val="center"/>
            </w:pPr>
            <w:r w:rsidRPr="0050656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156</w:t>
            </w:r>
          </w:p>
        </w:tc>
      </w:tr>
      <w:tr w:rsidR="00C176A2" w:rsidRPr="00C176A2" w:rsidTr="008564EC">
        <w:trPr>
          <w:trHeight w:val="1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</w:t>
            </w: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58,2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53,2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001 00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53,2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001 36 00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53,2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001 36 00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53,2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001 36 00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53,2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001 36 00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53,2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Реализация государственных функций по мобилизационной подготовке экономики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209 00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209 01 00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209 01 00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209 01 00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209 01 00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C176A2" w:rsidRPr="00C176A2" w:rsidTr="008564E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6.1</w:t>
            </w:r>
          </w:p>
        </w:tc>
      </w:tr>
      <w:tr w:rsidR="00C176A2" w:rsidRPr="00C176A2" w:rsidTr="008564EC">
        <w:trPr>
          <w:trHeight w:val="20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C176A2" w:rsidRPr="00C176A2" w:rsidTr="008564EC">
        <w:trPr>
          <w:trHeight w:val="13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218 00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C176A2" w:rsidRPr="00C176A2" w:rsidTr="008564E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218 01 00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218 01 00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218 01 00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218 01 00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en-US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3.1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247 00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247 00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3,1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247 00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3,1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247 00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3,1</w:t>
            </w:r>
          </w:p>
        </w:tc>
      </w:tr>
      <w:tr w:rsidR="00C176A2" w:rsidRPr="00C176A2" w:rsidTr="008564EC">
        <w:trPr>
          <w:trHeight w:val="1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20,35</w:t>
            </w:r>
          </w:p>
        </w:tc>
      </w:tr>
      <w:tr w:rsidR="00C176A2" w:rsidRPr="00C176A2" w:rsidTr="008564EC">
        <w:trPr>
          <w:trHeight w:val="1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20,35</w:t>
            </w:r>
          </w:p>
        </w:tc>
      </w:tr>
      <w:tr w:rsidR="00C176A2" w:rsidRPr="00C176A2" w:rsidTr="008564EC">
        <w:trPr>
          <w:trHeight w:val="1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315 00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20,35</w:t>
            </w:r>
          </w:p>
        </w:tc>
      </w:tr>
      <w:tr w:rsidR="00C176A2" w:rsidRPr="00C176A2" w:rsidTr="008564EC">
        <w:trPr>
          <w:trHeight w:val="1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315 01 00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20,35</w:t>
            </w:r>
          </w:p>
        </w:tc>
      </w:tr>
      <w:tr w:rsidR="00C176A2" w:rsidRPr="00C176A2" w:rsidTr="008564EC">
        <w:trPr>
          <w:trHeight w:val="1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Капитальный ремонт, ремонт и содержание автомобильных дорог общего пользования Федерального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315 01 02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20,35</w:t>
            </w:r>
          </w:p>
        </w:tc>
      </w:tr>
      <w:tr w:rsidR="00C176A2" w:rsidRPr="00C176A2" w:rsidTr="008564EC">
        <w:trPr>
          <w:trHeight w:val="1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315 01 02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20,35</w:t>
            </w:r>
          </w:p>
        </w:tc>
      </w:tr>
      <w:tr w:rsidR="00C176A2" w:rsidRPr="00C176A2" w:rsidTr="008564EC">
        <w:trPr>
          <w:trHeight w:val="1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315 01 02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20,35</w:t>
            </w:r>
          </w:p>
        </w:tc>
      </w:tr>
      <w:tr w:rsidR="00C176A2" w:rsidRPr="00C176A2" w:rsidTr="008564EC">
        <w:trPr>
          <w:trHeight w:val="1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315 01 02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20,35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795 00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Муниципальная целевая программа «Социальное развитие села до 2014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795 11 00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795 11 00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795 11 00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795 11 00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6A2" w:rsidRPr="00C176A2" w:rsidTr="008564EC">
        <w:trPr>
          <w:trHeight w:val="14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38,7</w:t>
            </w:r>
          </w:p>
        </w:tc>
      </w:tr>
      <w:tr w:rsidR="00C176A2" w:rsidRPr="00C176A2" w:rsidTr="008564EC">
        <w:trPr>
          <w:trHeight w:val="1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34,0</w:t>
            </w:r>
          </w:p>
        </w:tc>
      </w:tr>
      <w:tr w:rsidR="00C176A2" w:rsidRPr="00C176A2" w:rsidTr="008564EC">
        <w:trPr>
          <w:trHeight w:val="8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600 00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</w:tr>
      <w:tr w:rsidR="00C176A2" w:rsidRPr="00C176A2" w:rsidTr="008564EC">
        <w:trPr>
          <w:trHeight w:val="16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</w:t>
            </w:r>
          </w:p>
        </w:tc>
      </w:tr>
      <w:tr w:rsidR="00C176A2" w:rsidRPr="00C176A2" w:rsidTr="008564EC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Другие 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4,7</w:t>
            </w:r>
          </w:p>
        </w:tc>
      </w:tr>
      <w:tr w:rsidR="00C176A2" w:rsidRPr="00C176A2" w:rsidTr="008564EC">
        <w:trPr>
          <w:trHeight w:val="20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521 00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4,7</w:t>
            </w:r>
          </w:p>
        </w:tc>
      </w:tr>
      <w:tr w:rsidR="00C176A2" w:rsidRPr="00C176A2" w:rsidTr="008564EC">
        <w:trPr>
          <w:trHeight w:val="1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521 02 00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4,7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Субвенции местным бюджетам на 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521 02 18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4,7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521 02 18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521 02 18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C176A2" w:rsidRPr="00C176A2" w:rsidTr="008564EC">
        <w:trPr>
          <w:trHeight w:val="1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521 02 18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0,7</w:t>
            </w:r>
          </w:p>
        </w:tc>
      </w:tr>
      <w:tr w:rsidR="00C176A2" w:rsidRPr="00C176A2" w:rsidTr="008564EC">
        <w:trPr>
          <w:trHeight w:val="1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Иные закупки товаров, работ,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521 02 18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0,7</w:t>
            </w:r>
          </w:p>
        </w:tc>
      </w:tr>
      <w:tr w:rsidR="00C176A2" w:rsidRPr="00C176A2" w:rsidTr="008564EC">
        <w:trPr>
          <w:trHeight w:val="1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521 02 18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0,7</w:t>
            </w:r>
          </w:p>
        </w:tc>
      </w:tr>
      <w:tr w:rsidR="00C176A2" w:rsidRPr="00C176A2" w:rsidTr="008564EC">
        <w:trPr>
          <w:trHeight w:val="1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564EC">
        <w:trPr>
          <w:trHeight w:val="15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431 00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564EC">
        <w:trPr>
          <w:trHeight w:val="1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431 01 00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431 01 00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431 01 00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431 01 00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КУЛЬТУРА</w:t>
            </w:r>
            <w:proofErr w:type="gram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196B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86</w:t>
            </w:r>
            <w:r w:rsidR="00196B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4,</w:t>
            </w: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564EC">
        <w:trPr>
          <w:trHeight w:val="22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196B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86</w:t>
            </w:r>
            <w:r w:rsidR="00196B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,1</w:t>
            </w:r>
          </w:p>
        </w:tc>
      </w:tr>
      <w:tr w:rsidR="00C176A2" w:rsidRPr="00C176A2" w:rsidTr="008564EC">
        <w:trPr>
          <w:trHeight w:val="39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440 00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196B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64</w:t>
            </w:r>
            <w:r w:rsidR="00196B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,1</w:t>
            </w:r>
          </w:p>
        </w:tc>
      </w:tr>
      <w:tr w:rsidR="00C176A2" w:rsidRPr="00C176A2" w:rsidTr="008564EC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Учреждения культуры и мероприятия в сфере культуры и кинематографии, </w:t>
            </w:r>
            <w:proofErr w:type="gram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финансируемых</w:t>
            </w:r>
            <w:proofErr w:type="gram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за счет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440 00 10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196B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="00196BE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,1</w:t>
            </w:r>
          </w:p>
        </w:tc>
      </w:tr>
      <w:tr w:rsidR="00C176A2" w:rsidRPr="00C176A2" w:rsidTr="008564EC">
        <w:trPr>
          <w:trHeight w:val="9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196B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="00196BE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,1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439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439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439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196B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</w:t>
            </w:r>
            <w:r w:rsidR="00196BE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,7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196B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</w:t>
            </w:r>
            <w:r w:rsidR="00196BE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,7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39,6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196B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</w:t>
            </w:r>
            <w:r w:rsidR="00196BE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,1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33,4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33,4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32,4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564E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Библиотеки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442 00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223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08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223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190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190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190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услуг в сфере информационно-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98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Социальное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обеспечение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населения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98</w:t>
            </w:r>
          </w:p>
        </w:tc>
      </w:tr>
      <w:tr w:rsidR="00C176A2" w:rsidRPr="00C176A2" w:rsidTr="008564E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Социальная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помощь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505 00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98</w:t>
            </w:r>
          </w:p>
        </w:tc>
      </w:tr>
      <w:tr w:rsidR="00C176A2" w:rsidRPr="00C176A2" w:rsidTr="008564E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поддержки, которые относятся к ведению Российской Федерации и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505 37 00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</w:tr>
      <w:tr w:rsidR="00C176A2" w:rsidRPr="00C176A2" w:rsidTr="008564E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505 37 00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</w:tr>
      <w:tr w:rsidR="00C176A2" w:rsidRPr="00C176A2" w:rsidTr="008564E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505 37 00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</w:tr>
      <w:tr w:rsidR="00C176A2" w:rsidRPr="00C176A2" w:rsidTr="008564E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505 37 00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</w:tr>
      <w:tr w:rsidR="00C176A2" w:rsidRPr="00C176A2" w:rsidTr="008564EC">
        <w:trPr>
          <w:trHeight w:val="16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564EC">
        <w:trPr>
          <w:trHeight w:val="19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Массовый</w:t>
            </w: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спорт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564EC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512 00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512 97 00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512 97 00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512 97 00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564E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512 97 00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</w:tbl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35B00" w:rsidRPr="00C176A2" w:rsidRDefault="00C35B00" w:rsidP="00C176A2"/>
    <w:sectPr w:rsidR="00C35B00" w:rsidRPr="00C176A2" w:rsidSect="0085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067B2"/>
    <w:multiLevelType w:val="hybridMultilevel"/>
    <w:tmpl w:val="F6B4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10D0E"/>
    <w:multiLevelType w:val="hybridMultilevel"/>
    <w:tmpl w:val="1F3EE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A0C7A"/>
    <w:multiLevelType w:val="hybridMultilevel"/>
    <w:tmpl w:val="C2F4B246"/>
    <w:lvl w:ilvl="0" w:tplc="1A30226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4D991BE9"/>
    <w:multiLevelType w:val="hybridMultilevel"/>
    <w:tmpl w:val="42BA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26E45"/>
    <w:multiLevelType w:val="hybridMultilevel"/>
    <w:tmpl w:val="C2F4B246"/>
    <w:lvl w:ilvl="0" w:tplc="1A30226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69CD37A0"/>
    <w:multiLevelType w:val="hybridMultilevel"/>
    <w:tmpl w:val="52DE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19CA"/>
    <w:multiLevelType w:val="hybridMultilevel"/>
    <w:tmpl w:val="B7A49E92"/>
    <w:lvl w:ilvl="0" w:tplc="204EAE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93F4190"/>
    <w:multiLevelType w:val="hybridMultilevel"/>
    <w:tmpl w:val="9242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176A2"/>
    <w:rsid w:val="00006110"/>
    <w:rsid w:val="00196BE9"/>
    <w:rsid w:val="005C5C81"/>
    <w:rsid w:val="00682912"/>
    <w:rsid w:val="006925E3"/>
    <w:rsid w:val="00714EA4"/>
    <w:rsid w:val="007B09D3"/>
    <w:rsid w:val="008564EC"/>
    <w:rsid w:val="00C176A2"/>
    <w:rsid w:val="00C3113D"/>
    <w:rsid w:val="00C35B00"/>
    <w:rsid w:val="00D3647E"/>
    <w:rsid w:val="00ED6BA0"/>
    <w:rsid w:val="00F6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FD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176A2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176A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3">
    <w:name w:val="Table Grid"/>
    <w:basedOn w:val="a1"/>
    <w:uiPriority w:val="59"/>
    <w:rsid w:val="00C176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P">
    <w:name w:val="Строка PP"/>
    <w:basedOn w:val="a4"/>
    <w:rsid w:val="00C176A2"/>
    <w:rPr>
      <w:sz w:val="20"/>
      <w:szCs w:val="20"/>
      <w:lang w:val="ru-RU" w:eastAsia="ru-RU"/>
    </w:rPr>
  </w:style>
  <w:style w:type="paragraph" w:styleId="a4">
    <w:name w:val="Signature"/>
    <w:basedOn w:val="a"/>
    <w:link w:val="a5"/>
    <w:uiPriority w:val="99"/>
    <w:semiHidden/>
    <w:unhideWhenUsed/>
    <w:rsid w:val="00C176A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Подпись Знак"/>
    <w:basedOn w:val="a0"/>
    <w:link w:val="a4"/>
    <w:uiPriority w:val="99"/>
    <w:semiHidden/>
    <w:rsid w:val="00C176A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C17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3265</Words>
  <Characters>18615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2012-11-26T13:40:00Z</cp:lastPrinted>
  <dcterms:created xsi:type="dcterms:W3CDTF">2012-10-10T13:55:00Z</dcterms:created>
  <dcterms:modified xsi:type="dcterms:W3CDTF">2012-11-26T14:09:00Z</dcterms:modified>
</cp:coreProperties>
</file>