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3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2-ГО ПОНЫРОВСКОГО </w:t>
      </w:r>
      <w:r w:rsidR="00F57330"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360770" w:rsidRPr="00360770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60770" w:rsidRPr="00E21CDD" w:rsidRDefault="00360770" w:rsidP="00360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770" w:rsidRPr="007449AB" w:rsidRDefault="007449AB" w:rsidP="0036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4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28.11.2021г.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4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№56а</w:t>
      </w:r>
    </w:p>
    <w:p w:rsidR="000013CB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оповещения и информирования</w:t>
      </w:r>
    </w:p>
    <w:p w:rsid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об опасностях,</w:t>
      </w:r>
    </w:p>
    <w:p w:rsid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возникающих при ведении военных действий, </w:t>
      </w:r>
    </w:p>
    <w:p w:rsidR="00360770" w:rsidRPr="00360770" w:rsidRDefault="00360770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вследствие этих действий</w:t>
      </w:r>
    </w:p>
    <w:p w:rsidR="000013CB" w:rsidRDefault="000013CB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A7" w:rsidRPr="00360770" w:rsidRDefault="00175BA7" w:rsidP="00360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N 68-ФЗ (в ред. от </w:t>
      </w:r>
      <w:r w:rsidR="00360770">
        <w:rPr>
          <w:rFonts w:ascii="Times New Roman" w:hAnsi="Times New Roman" w:cs="Times New Roman"/>
          <w:sz w:val="28"/>
          <w:szCs w:val="28"/>
        </w:rPr>
        <w:t>03.07.2019</w:t>
      </w:r>
      <w:r w:rsidRPr="00360770">
        <w:rPr>
          <w:rFonts w:ascii="Times New Roman" w:hAnsi="Times New Roman" w:cs="Times New Roman"/>
          <w:sz w:val="28"/>
          <w:szCs w:val="28"/>
        </w:rPr>
        <w:t xml:space="preserve"> N </w:t>
      </w:r>
      <w:r w:rsidR="00360770">
        <w:rPr>
          <w:rFonts w:ascii="Times New Roman" w:hAnsi="Times New Roman" w:cs="Times New Roman"/>
          <w:sz w:val="28"/>
          <w:szCs w:val="28"/>
        </w:rPr>
        <w:t>159</w:t>
      </w:r>
      <w:r w:rsidRPr="00360770">
        <w:rPr>
          <w:rFonts w:ascii="Times New Roman" w:hAnsi="Times New Roman" w:cs="Times New Roman"/>
          <w:sz w:val="28"/>
          <w:szCs w:val="28"/>
        </w:rPr>
        <w:t xml:space="preserve">-ФЗ) "О защите населения и территорий от чрезвычайных ситуаций природного и техногенного характера", от 12.02.1998 N 28-ФЗ </w:t>
      </w:r>
      <w:r w:rsidR="00360770"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r w:rsidRPr="00360770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>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</w:t>
      </w:r>
      <w:r w:rsidR="00360770">
        <w:rPr>
          <w:rFonts w:ascii="Times New Roman" w:hAnsi="Times New Roman" w:cs="Times New Roman"/>
          <w:sz w:val="28"/>
          <w:szCs w:val="28"/>
        </w:rPr>
        <w:t>е</w:t>
      </w:r>
      <w:r w:rsidRPr="00360770">
        <w:rPr>
          <w:rFonts w:ascii="Times New Roman" w:hAnsi="Times New Roman" w:cs="Times New Roman"/>
          <w:sz w:val="28"/>
          <w:szCs w:val="28"/>
        </w:rPr>
        <w:t>м Губернатора Курской области от 22.10.2008 N 474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организации и ведении гражданской обороны в Курской области", и в целях обеспечения своевременного доведения информации и сигналов оповещения до органов управления, сил</w:t>
      </w:r>
      <w:r w:rsidR="00360770"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 w:rsidR="0036077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360770">
        <w:rPr>
          <w:rFonts w:ascii="Times New Roman" w:hAnsi="Times New Roman" w:cs="Times New Roman"/>
          <w:sz w:val="28"/>
          <w:szCs w:val="28"/>
        </w:rPr>
        <w:t>ажданской обороны</w:t>
      </w:r>
      <w:r w:rsidRPr="00360770">
        <w:rPr>
          <w:rFonts w:ascii="Times New Roman" w:hAnsi="Times New Roman" w:cs="Times New Roman"/>
          <w:sz w:val="28"/>
          <w:szCs w:val="28"/>
        </w:rPr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36077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сельсовета  Поныровского  района</w:t>
      </w:r>
      <w:r w:rsidR="000359FA">
        <w:rPr>
          <w:rFonts w:ascii="Times New Roman" w:hAnsi="Times New Roman" w:cs="Times New Roman"/>
          <w:sz w:val="28"/>
          <w:szCs w:val="28"/>
        </w:rPr>
        <w:t xml:space="preserve"> </w:t>
      </w:r>
      <w:r w:rsidRPr="00175BA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770" w:rsidRPr="00175BA7">
        <w:rPr>
          <w:rFonts w:ascii="Times New Roman" w:hAnsi="Times New Roman" w:cs="Times New Roman"/>
          <w:b/>
          <w:sz w:val="28"/>
          <w:szCs w:val="28"/>
        </w:rPr>
        <w:t>ет</w:t>
      </w:r>
      <w:r w:rsidRPr="00175BA7">
        <w:rPr>
          <w:rFonts w:ascii="Times New Roman" w:hAnsi="Times New Roman" w:cs="Times New Roman"/>
          <w:b/>
          <w:sz w:val="28"/>
          <w:szCs w:val="28"/>
        </w:rPr>
        <w:t>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оповещения и информирования населения органами системы оповещения гражданской обороны </w:t>
      </w:r>
      <w:r w:rsidR="00175BA7">
        <w:rPr>
          <w:rFonts w:ascii="Times New Roman" w:hAnsi="Times New Roman" w:cs="Times New Roman"/>
          <w:sz w:val="28"/>
          <w:szCs w:val="28"/>
        </w:rPr>
        <w:t>по</w:t>
      </w:r>
      <w:r w:rsidR="00F57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9FA">
        <w:rPr>
          <w:rFonts w:ascii="Times New Roman" w:hAnsi="Times New Roman" w:cs="Times New Roman"/>
          <w:sz w:val="28"/>
          <w:szCs w:val="28"/>
        </w:rPr>
        <w:t>2-Поныровкому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Pr="0036077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0359FA">
        <w:rPr>
          <w:rFonts w:ascii="Times New Roman" w:hAnsi="Times New Roman" w:cs="Times New Roman"/>
          <w:sz w:val="28"/>
          <w:szCs w:val="28"/>
        </w:rPr>
        <w:t xml:space="preserve"> </w:t>
      </w:r>
      <w:r w:rsidRPr="003607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21CDD">
        <w:rPr>
          <w:rFonts w:ascii="Times New Roman" w:hAnsi="Times New Roman" w:cs="Times New Roman"/>
          <w:sz w:val="28"/>
          <w:szCs w:val="28"/>
        </w:rPr>
        <w:t xml:space="preserve">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</w:t>
      </w:r>
      <w:r w:rsidRPr="00360770">
        <w:rPr>
          <w:rFonts w:ascii="Times New Roman" w:hAnsi="Times New Roman" w:cs="Times New Roman"/>
          <w:sz w:val="28"/>
          <w:szCs w:val="28"/>
        </w:rPr>
        <w:t xml:space="preserve">от </w:t>
      </w:r>
      <w:r w:rsidR="001D6135">
        <w:rPr>
          <w:rFonts w:ascii="Times New Roman" w:hAnsi="Times New Roman" w:cs="Times New Roman"/>
          <w:sz w:val="28"/>
          <w:szCs w:val="28"/>
        </w:rPr>
        <w:t>25</w:t>
      </w:r>
      <w:r w:rsidRPr="00360770">
        <w:rPr>
          <w:rFonts w:ascii="Times New Roman" w:hAnsi="Times New Roman" w:cs="Times New Roman"/>
          <w:sz w:val="28"/>
          <w:szCs w:val="28"/>
        </w:rPr>
        <w:t>.0</w:t>
      </w:r>
      <w:r w:rsidR="00175BA7">
        <w:rPr>
          <w:rFonts w:ascii="Times New Roman" w:hAnsi="Times New Roman" w:cs="Times New Roman"/>
          <w:sz w:val="28"/>
          <w:szCs w:val="28"/>
        </w:rPr>
        <w:t>3</w:t>
      </w:r>
      <w:r w:rsidRPr="00360770">
        <w:rPr>
          <w:rFonts w:ascii="Times New Roman" w:hAnsi="Times New Roman" w:cs="Times New Roman"/>
          <w:sz w:val="28"/>
          <w:szCs w:val="28"/>
        </w:rPr>
        <w:t>.201</w:t>
      </w:r>
      <w:r w:rsidR="00175BA7">
        <w:rPr>
          <w:rFonts w:ascii="Times New Roman" w:hAnsi="Times New Roman" w:cs="Times New Roman"/>
          <w:sz w:val="28"/>
          <w:szCs w:val="28"/>
        </w:rPr>
        <w:t xml:space="preserve">4 N </w:t>
      </w:r>
      <w:r w:rsidR="00F57330">
        <w:rPr>
          <w:rFonts w:ascii="Times New Roman" w:hAnsi="Times New Roman" w:cs="Times New Roman"/>
          <w:sz w:val="28"/>
          <w:szCs w:val="28"/>
        </w:rPr>
        <w:t>1</w:t>
      </w:r>
      <w:r w:rsidR="001D6135">
        <w:rPr>
          <w:rFonts w:ascii="Times New Roman" w:hAnsi="Times New Roman" w:cs="Times New Roman"/>
          <w:sz w:val="28"/>
          <w:szCs w:val="28"/>
        </w:rPr>
        <w:t>1</w:t>
      </w:r>
      <w:r w:rsidRPr="00360770">
        <w:rPr>
          <w:rFonts w:ascii="Times New Roman" w:hAnsi="Times New Roman" w:cs="Times New Roman"/>
          <w:sz w:val="28"/>
          <w:szCs w:val="28"/>
        </w:rPr>
        <w:t xml:space="preserve"> "О порядке оповещения и информирования 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175BA7">
        <w:rPr>
          <w:rFonts w:ascii="Times New Roman" w:hAnsi="Times New Roman" w:cs="Times New Roman"/>
          <w:sz w:val="28"/>
          <w:szCs w:val="28"/>
        </w:rPr>
        <w:t xml:space="preserve"> Поныровского района об опасностях, возникающих при ведении военных действий, или вследствие этих действий</w:t>
      </w:r>
      <w:r w:rsidRPr="00360770">
        <w:rPr>
          <w:rFonts w:ascii="Times New Roman" w:hAnsi="Times New Roman" w:cs="Times New Roman"/>
          <w:sz w:val="28"/>
          <w:szCs w:val="28"/>
        </w:rPr>
        <w:t>";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75BA7">
        <w:rPr>
          <w:rFonts w:ascii="Times New Roman" w:hAnsi="Times New Roman" w:cs="Times New Roman"/>
          <w:sz w:val="28"/>
          <w:szCs w:val="28"/>
        </w:rPr>
        <w:t>Н</w:t>
      </w:r>
      <w:r w:rsidRPr="00360770">
        <w:rPr>
          <w:rFonts w:ascii="Times New Roman" w:hAnsi="Times New Roman" w:cs="Times New Roman"/>
          <w:sz w:val="28"/>
          <w:szCs w:val="28"/>
        </w:rPr>
        <w:t>астояще</w:t>
      </w:r>
      <w:r w:rsidR="00175BA7">
        <w:rPr>
          <w:rFonts w:ascii="Times New Roman" w:hAnsi="Times New Roman" w:cs="Times New Roman"/>
          <w:sz w:val="28"/>
          <w:szCs w:val="28"/>
        </w:rPr>
        <w:t>е</w:t>
      </w:r>
      <w:r w:rsidRPr="0036077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75BA7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36077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0359FA">
        <w:rPr>
          <w:rFonts w:ascii="Times New Roman" w:hAnsi="Times New Roman" w:cs="Times New Roman"/>
          <w:sz w:val="28"/>
          <w:szCs w:val="28"/>
        </w:rPr>
        <w:t>Ломакин Ю.А.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9AB" w:rsidRDefault="007449A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9AB" w:rsidRDefault="007449A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9AB" w:rsidRDefault="007449A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13CB" w:rsidRPr="00360770" w:rsidRDefault="000013CB" w:rsidP="00744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Утверждено</w:t>
      </w: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13CB" w:rsidRDefault="00175BA7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13CB" w:rsidRPr="0036077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75BA7" w:rsidRPr="00360770" w:rsidRDefault="000359FA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0013CB" w:rsidRPr="00360770" w:rsidRDefault="000013CB" w:rsidP="0017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от </w:t>
      </w:r>
      <w:r w:rsidR="007449AB">
        <w:rPr>
          <w:rFonts w:ascii="Times New Roman" w:hAnsi="Times New Roman" w:cs="Times New Roman"/>
          <w:sz w:val="28"/>
          <w:szCs w:val="28"/>
        </w:rPr>
        <w:t>28.11.2019г. №56а</w:t>
      </w:r>
    </w:p>
    <w:p w:rsidR="000013CB" w:rsidRDefault="000013CB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BA7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CDD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A7">
        <w:rPr>
          <w:rFonts w:ascii="Times New Roman" w:hAnsi="Times New Roman" w:cs="Times New Roman"/>
          <w:b/>
          <w:sz w:val="28"/>
          <w:szCs w:val="28"/>
        </w:rPr>
        <w:t>Положение о порядке оповещения и информирования населения органами системы оповещения гражданской обороны</w:t>
      </w:r>
    </w:p>
    <w:p w:rsidR="00175BA7" w:rsidRPr="00175BA7" w:rsidRDefault="000359FA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175BA7" w:rsidRPr="00175BA7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BA7" w:rsidRPr="00360770" w:rsidRDefault="00175BA7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17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Федерального закона от 12.02.1998 N 28-ФЗ "О гражданской обороне",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в военное и мирное время и определяет порядок оповещения и информирования населения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органами системы оповещения гражданской обороны (далее - ГО)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системы оповещения и информирования населения, структуру и механизм реализации мероприятий 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>, принципы построения, ее задачи, состав сил и средств, полномочия должностных лиц, руководителей организаций, учреждений и предприятий (далее - организаций) независимо от форм собственности ведомственной принадлежности по совершенствованию и поддержанию в постоянной готовности системы оповещения и информирования.</w:t>
      </w:r>
      <w:proofErr w:type="gramEnd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1.3. Оповещение и информирование населения органами системы оповещения ГО является составной частью мероприятий по ГО, проводимых на соответствующих территориях.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12.02.1998 N 28-ФЗ </w:t>
      </w:r>
      <w:r w:rsidR="00D14FC5">
        <w:rPr>
          <w:rFonts w:ascii="Times New Roman" w:hAnsi="Times New Roman" w:cs="Times New Roman"/>
          <w:sz w:val="28"/>
          <w:szCs w:val="28"/>
        </w:rPr>
        <w:t>"О гражданской обороне"</w:t>
      </w:r>
      <w:r w:rsidRPr="00360770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от 01.03.1993 N 177 "Об утверждении Положения о порядке использования действующих </w:t>
      </w:r>
      <w:r w:rsidRPr="00360770">
        <w:rPr>
          <w:rFonts w:ascii="Times New Roman" w:hAnsi="Times New Roman" w:cs="Times New Roman"/>
          <w:sz w:val="28"/>
          <w:szCs w:val="28"/>
        </w:rPr>
        <w:lastRenderedPageBreak/>
        <w:t>радиовещательных и телевизионных станций для оповещения и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>информирования населения Российской Федерации 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постановлениями Губернатора Курской области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от 22.10.2008 N 474 "Об утверждении Положения об организации и ведении гражданс</w:t>
      </w:r>
      <w:r w:rsidR="00D14FC5">
        <w:rPr>
          <w:rFonts w:ascii="Times New Roman" w:hAnsi="Times New Roman" w:cs="Times New Roman"/>
          <w:sz w:val="28"/>
          <w:szCs w:val="28"/>
        </w:rPr>
        <w:t>кой обороны в Курской области".</w:t>
      </w:r>
    </w:p>
    <w:p w:rsidR="00D14FC5" w:rsidRPr="00360770" w:rsidRDefault="00D14FC5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C5" w:rsidRDefault="000013CB" w:rsidP="00D1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 Задачи, порядок организации оповещения и информирования </w:t>
      </w:r>
    </w:p>
    <w:p w:rsidR="000013CB" w:rsidRPr="00360770" w:rsidRDefault="000013CB" w:rsidP="00D1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населения органами системы оповещения 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>Оповещение и информирование является одним из важнейших мероприятий, обеспечивающих приведение органов, осуществляющих управление ГО, сил и средств ГО в установленные степени готовности и доведение в минимально короткие сроки до органов управления, должностных лиц</w:t>
      </w:r>
      <w:r w:rsidR="00D14FC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, а также 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360770">
        <w:rPr>
          <w:rFonts w:ascii="Times New Roman" w:hAnsi="Times New Roman" w:cs="Times New Roman"/>
          <w:sz w:val="28"/>
          <w:szCs w:val="28"/>
        </w:rPr>
        <w:t xml:space="preserve"> сигналов (распоряжений) и информации о проведении мероприятий ГО при военных конфликтах или вследствие этих конфликтов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>, а также при угрозе возникновения или чрезвычайных ситуациях природного и техногенного характера (далее - ЧС).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В мирное время системы оповещения ГО используются в целях реализации задач защиты населения и территорий от ЧС.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Своевременное доведение информации и сигналов оповещения до руководящего состава ГО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и </w:t>
      </w:r>
      <w:r w:rsidR="00D14FC5">
        <w:rPr>
          <w:rFonts w:ascii="Times New Roman" w:hAnsi="Times New Roman" w:cs="Times New Roman"/>
          <w:sz w:val="28"/>
          <w:szCs w:val="28"/>
        </w:rPr>
        <w:t>звена ТП РСЧС,</w:t>
      </w:r>
      <w:r w:rsidRPr="00360770">
        <w:rPr>
          <w:rFonts w:ascii="Times New Roman" w:hAnsi="Times New Roman" w:cs="Times New Roman"/>
          <w:sz w:val="28"/>
          <w:szCs w:val="28"/>
        </w:rPr>
        <w:t xml:space="preserve"> дежурно-диспетчерских служб предприятий и организаций, специально подготовленных сил и средств РСЧС, предназначенных и выделяемых (привлекаемых) для предупреждения и ликвидации ЧС, сил и средств ГО на территории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в соответствии с пунктом 13 Положения о единой государственной системе предупреждения и ликвидации чрезвычайных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ситуаций, утвержденного Постановлением Правительства Российской Федерации от 30.12.2003 N 794, дежурно-диспетчерских служб организаций, эксплуатирующих потенциально опасные объекты, и 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ЧС на территории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F5733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или в зонах экстренного оповещения, осуществляется задействованием муниципальной и </w:t>
      </w:r>
      <w:r w:rsidRPr="00360770">
        <w:rPr>
          <w:rFonts w:ascii="Times New Roman" w:hAnsi="Times New Roman" w:cs="Times New Roman"/>
          <w:sz w:val="28"/>
          <w:szCs w:val="28"/>
        </w:rPr>
        <w:lastRenderedPageBreak/>
        <w:t>локальных систем оповещения, а также рассылкой SMS-сообщений через операторов мобильной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2.3. Сегменты </w:t>
      </w:r>
      <w:r w:rsidR="00BB0213">
        <w:rPr>
          <w:rFonts w:ascii="Times New Roman" w:hAnsi="Times New Roman" w:cs="Times New Roman"/>
          <w:sz w:val="28"/>
          <w:szCs w:val="28"/>
        </w:rPr>
        <w:t>районной</w:t>
      </w:r>
      <w:r w:rsidRPr="00360770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централизованного оповещения (далее - РАСЦО)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, сегмент комплексной системы экстренного оповещения населения (далее - КСЭОН)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, для оповещения населения, органов управления, сил и средств </w:t>
      </w:r>
      <w:r w:rsidR="00BB0213">
        <w:rPr>
          <w:rFonts w:ascii="Times New Roman" w:hAnsi="Times New Roman" w:cs="Times New Roman"/>
          <w:sz w:val="28"/>
          <w:szCs w:val="28"/>
        </w:rPr>
        <w:t>поселкового звена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ТП РСЧС используется на основании распоряжений </w:t>
      </w:r>
      <w:r w:rsidR="00BB021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2.4. Распоряжения на задействование системы оповещения отдаются: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местной системы оповещения - главой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локальной системы оповещения - руководителем организации, эксплуатирующей потенциально опасный объект.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2.5. Непосредственные действия (работы) по задействованию систем оповещения осуществляются: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РАСЦО, КСЭОН, ОКСИОН - письменным обращением оперативного дежурного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через старшего оперативного дежурного </w:t>
      </w:r>
      <w:r w:rsidR="00BB0213">
        <w:rPr>
          <w:rFonts w:ascii="Times New Roman" w:hAnsi="Times New Roman" w:cs="Times New Roman"/>
          <w:sz w:val="28"/>
          <w:szCs w:val="28"/>
        </w:rPr>
        <w:t>Единой дежурно-диспетчерской службы 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Администрации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770">
        <w:rPr>
          <w:rFonts w:ascii="Times New Roman" w:hAnsi="Times New Roman" w:cs="Times New Roman"/>
          <w:sz w:val="28"/>
          <w:szCs w:val="28"/>
        </w:rPr>
        <w:t xml:space="preserve"> по восьмиканальной автоматизированной системе (АСО-8) - дежурно-диспетчерским персоналом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оповещение населения рассылкой SMS-сообщений через операторов мобильной связи - дежурно-диспетчерским персоналом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локальной системы оповещения (далее - ЛСО) - дежурным диспетчером потенциально опасного объекта и дежурно-диспетчерским персоналом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оповещение населения с помощью подвижного пункта оповещения - дежурно-диспетчерским персоналом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60770">
        <w:rPr>
          <w:rFonts w:ascii="Times New Roman" w:hAnsi="Times New Roman" w:cs="Times New Roman"/>
          <w:sz w:val="28"/>
          <w:szCs w:val="28"/>
        </w:rPr>
        <w:t xml:space="preserve">Доведение информации или сигналов (распоряжений) оповещения до органов управления, сил и средств ГО, РСЧС и 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передаются незамедлительно с использованием всех имеющихся в распоряжении технических средств связи, каналов связи, сетей связи общего пользования, оповещения с использованием стоек циркулярного вызова, РАСЦО, ОКСИОН, КСЭОН, путем дистанционного включения </w:t>
      </w:r>
      <w:proofErr w:type="spellStart"/>
      <w:r w:rsidRPr="00360770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360770">
        <w:rPr>
          <w:rFonts w:ascii="Times New Roman" w:hAnsi="Times New Roman" w:cs="Times New Roman"/>
          <w:sz w:val="28"/>
          <w:szCs w:val="28"/>
        </w:rPr>
        <w:t>, уличных громкоговорителей, задействования радиотрансляционных сетей, радиовещательных и телевизионных станций независимо от</w:t>
      </w:r>
      <w:proofErr w:type="gramEnd"/>
      <w:r w:rsidRPr="00360770">
        <w:rPr>
          <w:rFonts w:ascii="Times New Roman" w:hAnsi="Times New Roman" w:cs="Times New Roman"/>
          <w:sz w:val="28"/>
          <w:szCs w:val="28"/>
        </w:rPr>
        <w:t xml:space="preserve"> форм собственности и ведомственной принадлежности.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2.7. Дежурно-диспетчерский персонал ЕДДС </w:t>
      </w:r>
      <w:r w:rsidR="00BB0213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, получив информацию или сигналы (распоряжения) оповещения, подтверждает их </w:t>
      </w:r>
      <w:r w:rsidRPr="00360770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получение, немедленно доводит полученную информацию или сигнал (распоряжение) оповещения до органов управления, сил и средств ГО, </w:t>
      </w:r>
      <w:r w:rsidR="00BB0213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360770">
        <w:rPr>
          <w:rFonts w:ascii="Times New Roman" w:hAnsi="Times New Roman" w:cs="Times New Roman"/>
          <w:sz w:val="28"/>
          <w:szCs w:val="28"/>
        </w:rPr>
        <w:t xml:space="preserve">звена ТП РСЧС и населения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770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BB0213">
        <w:rPr>
          <w:rFonts w:ascii="Times New Roman" w:hAnsi="Times New Roman" w:cs="Times New Roman"/>
          <w:sz w:val="28"/>
          <w:szCs w:val="28"/>
        </w:rPr>
        <w:t xml:space="preserve">порядке с последующим докладом </w:t>
      </w:r>
      <w:r w:rsidR="00CE1D3A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2.8. Передача информации и сигналов (распоряжений) оповещения осуществляется в автоматизированном или неавтоматизированном режиме.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Основным способом оповещения при работе систем оповещения ГО всех уровней управления является автоматизированный способ.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При автоматизированном способе оповещения доведение сигналов и информации осуществляется с использованием специальных комплексов технических средств оповещения, сопряженных с каналами и линиями связи федеральных органов исполнительной власти и каналами связи сети связи общего пользования.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Для передачи сигналов и информации автоматизированным способом на всех уровнях управления ГО создаются автоматизированные системы централизованного оповещения ГО.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Системы оповещения ГО всех уровней управления должны обеспечивать как циркулярное, так и выборочное доведение сигналов и информации оповещения до органов управления, служб и сил ГО, населения, а также возможность их ретрансляции при комплексном использовании различных каналов связи и аппаратуры автоматизированного оповещения.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2.9. Основной способ оповещения и информирования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Речевая информация длительностью более 5 минут передается населению с перерывом программ вещания. Допускается трехкратное повторение передачи речевой информации.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Передача речевой информации должна осуществляться, как правило, профессиональными дикторами из студий вещания.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770">
        <w:rPr>
          <w:rFonts w:ascii="Times New Roman" w:hAnsi="Times New Roman" w:cs="Times New Roman"/>
          <w:sz w:val="28"/>
          <w:szCs w:val="28"/>
        </w:rPr>
        <w:t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записи непосредственно с рабочих мест оперативных дежурных (дежурно-диспетчерских) служб органов повседневного управления звена ТП РСЧС.</w:t>
      </w:r>
      <w:proofErr w:type="gramEnd"/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3. Руководство организацией оповещения и информирования населения органами системы оповещения ГО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3.1. Руководство организацией оповещения и информирования населения на территории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CE1D3A">
        <w:rPr>
          <w:rFonts w:ascii="Times New Roman" w:hAnsi="Times New Roman" w:cs="Times New Roman"/>
          <w:sz w:val="28"/>
          <w:szCs w:val="28"/>
        </w:rPr>
        <w:t xml:space="preserve"> осуществляет Г</w:t>
      </w:r>
      <w:r w:rsidRPr="00360770">
        <w:rPr>
          <w:rFonts w:ascii="Times New Roman" w:hAnsi="Times New Roman" w:cs="Times New Roman"/>
          <w:sz w:val="28"/>
          <w:szCs w:val="28"/>
        </w:rPr>
        <w:t xml:space="preserve">лава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lastRenderedPageBreak/>
        <w:t>4. Порядок контроля готовности к применению системы оповещения и информирования</w:t>
      </w: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4.1. Проверка работоспособности систем оповещения ГО всех уровней управлений ГО проводится с целью: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поддержания систем оповещения ГО в постоянной готовности к задействованию;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оценки состояния систем оповещения ГО и их способности к выполнению задач по предназначению.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Постоянная готовность к использованию систем оповещения ГО достигается своевременным и качественным эксплуатационно-техническим обслуживанием технических средств оповещения.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4.2. Содержание в состоянии постоянной готовности к использованию муниципальной системы оповещения </w:t>
      </w:r>
      <w:r w:rsidR="00CE1D3A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в исправном состоянии, развитие и техническое перевооружение, контроль ее технического состояния осуществляет </w:t>
      </w:r>
      <w:r w:rsidR="00CE1D3A">
        <w:rPr>
          <w:rFonts w:ascii="Times New Roman" w:hAnsi="Times New Roman" w:cs="Times New Roman"/>
          <w:sz w:val="28"/>
          <w:szCs w:val="28"/>
        </w:rPr>
        <w:t>ЕДДС</w:t>
      </w:r>
      <w:r w:rsidR="000359FA">
        <w:rPr>
          <w:rFonts w:ascii="Times New Roman" w:hAnsi="Times New Roman" w:cs="Times New Roman"/>
          <w:sz w:val="28"/>
          <w:szCs w:val="28"/>
        </w:rPr>
        <w:t xml:space="preserve"> </w:t>
      </w:r>
      <w:r w:rsidR="00CE1D3A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>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CE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5. Полномочия Администрации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характера, защитные сооружения и другие объекты гражданской обороны;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разрабатывает и осуществляет комплекс организационно-правовых мероприятий по реконструкции и обеспечению готовности действующей местной системы оповещения органов управления, сил и средств </w:t>
      </w:r>
      <w:r w:rsidR="00507E13">
        <w:rPr>
          <w:rFonts w:ascii="Times New Roman" w:hAnsi="Times New Roman" w:cs="Times New Roman"/>
          <w:sz w:val="28"/>
          <w:szCs w:val="28"/>
        </w:rPr>
        <w:t>поселкового</w:t>
      </w:r>
      <w:r w:rsidRPr="00360770">
        <w:rPr>
          <w:rFonts w:ascii="Times New Roman" w:hAnsi="Times New Roman" w:cs="Times New Roman"/>
          <w:sz w:val="28"/>
          <w:szCs w:val="28"/>
        </w:rPr>
        <w:t xml:space="preserve"> звена РСЧС и населения </w:t>
      </w:r>
      <w:r w:rsidR="00507E13">
        <w:rPr>
          <w:rFonts w:ascii="Times New Roman" w:hAnsi="Times New Roman" w:cs="Times New Roman"/>
          <w:sz w:val="28"/>
          <w:szCs w:val="28"/>
        </w:rPr>
        <w:t>поселка</w:t>
      </w:r>
      <w:r w:rsidRPr="00360770">
        <w:rPr>
          <w:rFonts w:ascii="Times New Roman" w:hAnsi="Times New Roman" w:cs="Times New Roman"/>
          <w:sz w:val="28"/>
          <w:szCs w:val="28"/>
        </w:rPr>
        <w:t>, а также по созданию новых систем (КСЭОН), в том числе путем реализации целевых программ;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предусматривает при формировании проекта бюджета средства на указанные мероприятия;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устанавливает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создает и поддерживает в готовности к использованию запасы мобильных (перевозимых и переносных) технических средств оповещения населения;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осуществляет сбор информации в области ГО и обмен ею;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lastRenderedPageBreak/>
        <w:t>организует и осуществляет подготовку дежурно-диспетчерского персонала по передаче сигналов оповещения и речевой информации в мирное и военное время;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планирует и проводит совместно с организациями связи, операторами связи, собственниками ЛСО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разрабатывает совместно </w:t>
      </w:r>
      <w:r w:rsidR="00507E13">
        <w:rPr>
          <w:rFonts w:ascii="Times New Roman" w:hAnsi="Times New Roman" w:cs="Times New Roman"/>
          <w:sz w:val="28"/>
          <w:szCs w:val="28"/>
        </w:rPr>
        <w:t>ЕДДС Поныровского района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порядок взаимодействия при передаче сигналов оповещения и речевой информации;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обеспечивает своевременное оповещение населения, в том числе экстренное оповещение населения (КСЭОН),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50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6. Полномочия организаций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6.1. Организации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>: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интегрируют собственные ЛСО в комплексную систему экстренного оповещения населения Курской области;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разрабатывают инструкции для личного состава дежурной службы по организации оповещения и информирования населения, особенно в зонах действия локальных систем оповещения потенциально опасных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организуют подготовку дежурного персонала, работников (сотрудников) к действиям по сигналам оповещения и информирования;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осуществляют сбор информации в области ГО и обмен ею.</w:t>
      </w: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7B6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7. Порядок финансирования системы оповещения ГО</w:t>
      </w:r>
    </w:p>
    <w:p w:rsidR="000013CB" w:rsidRPr="00360770" w:rsidRDefault="000013CB" w:rsidP="007B6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3CB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 xml:space="preserve">7.1. Обеспечение мероприятий местного уровня по гражданской обороне, защите населения и территорий </w:t>
      </w:r>
      <w:r w:rsidR="000359FA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E21CD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60770">
        <w:rPr>
          <w:rFonts w:ascii="Times New Roman" w:hAnsi="Times New Roman" w:cs="Times New Roman"/>
          <w:sz w:val="28"/>
          <w:szCs w:val="28"/>
        </w:rPr>
        <w:t xml:space="preserve"> финансируется из местного бюджета.</w:t>
      </w:r>
    </w:p>
    <w:p w:rsidR="00801ACD" w:rsidRPr="00360770" w:rsidRDefault="000013CB" w:rsidP="00360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0">
        <w:rPr>
          <w:rFonts w:ascii="Times New Roman" w:hAnsi="Times New Roman" w:cs="Times New Roman"/>
          <w:sz w:val="28"/>
          <w:szCs w:val="28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  <w:bookmarkEnd w:id="0"/>
    </w:p>
    <w:sectPr w:rsidR="00801ACD" w:rsidRPr="00360770" w:rsidSect="007A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3CB"/>
    <w:rsid w:val="000013CB"/>
    <w:rsid w:val="000359FA"/>
    <w:rsid w:val="00083FAC"/>
    <w:rsid w:val="000C6509"/>
    <w:rsid w:val="00175BA7"/>
    <w:rsid w:val="001D6135"/>
    <w:rsid w:val="00360770"/>
    <w:rsid w:val="004A5281"/>
    <w:rsid w:val="00507E13"/>
    <w:rsid w:val="007449AB"/>
    <w:rsid w:val="007A47A5"/>
    <w:rsid w:val="007B60C1"/>
    <w:rsid w:val="00870971"/>
    <w:rsid w:val="009E219F"/>
    <w:rsid w:val="00BB0213"/>
    <w:rsid w:val="00CE1D3A"/>
    <w:rsid w:val="00D14FC5"/>
    <w:rsid w:val="00E21CDD"/>
    <w:rsid w:val="00F5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2019-09-26T10:44:00Z</dcterms:created>
  <dcterms:modified xsi:type="dcterms:W3CDTF">2022-03-03T06:43:00Z</dcterms:modified>
</cp:coreProperties>
</file>